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4204" w:rsidRPr="00B50FBB" w:rsidRDefault="00DA4204" w:rsidP="00434876">
      <w:pPr>
        <w:keepNext/>
        <w:keepLines/>
        <w:spacing w:after="0" w:line="360" w:lineRule="atLeast"/>
        <w:jc w:val="center"/>
        <w:outlineLvl w:val="0"/>
        <w:rPr>
          <w:rFonts w:asciiTheme="minorBidi" w:eastAsiaTheme="majorEastAsia" w:hAnsiTheme="minorBidi" w:cs="David"/>
          <w:b/>
          <w:bCs/>
          <w:sz w:val="52"/>
          <w:szCs w:val="52"/>
          <w:u w:val="single"/>
          <w:rtl/>
        </w:rPr>
      </w:pPr>
      <w:r w:rsidRPr="00B50FBB">
        <w:rPr>
          <w:rFonts w:asciiTheme="minorBidi" w:eastAsiaTheme="majorEastAsia" w:hAnsiTheme="minorBidi" w:cs="David"/>
          <w:b/>
          <w:bCs/>
          <w:sz w:val="52"/>
          <w:szCs w:val="52"/>
          <w:u w:val="single"/>
          <w:rtl/>
        </w:rPr>
        <w:t xml:space="preserve">שאלות ותשובות למכרז מס' </w:t>
      </w:r>
      <w:r w:rsidRPr="00B50FBB">
        <w:rPr>
          <w:rFonts w:asciiTheme="minorBidi" w:eastAsiaTheme="majorEastAsia" w:hAnsiTheme="minorBidi" w:cs="David" w:hint="cs"/>
          <w:b/>
          <w:bCs/>
          <w:sz w:val="52"/>
          <w:szCs w:val="52"/>
          <w:u w:val="single"/>
          <w:rtl/>
        </w:rPr>
        <w:t>35</w:t>
      </w:r>
      <w:r w:rsidRPr="00B50FBB">
        <w:rPr>
          <w:rFonts w:asciiTheme="minorBidi" w:eastAsiaTheme="majorEastAsia" w:hAnsiTheme="minorBidi" w:cs="David"/>
          <w:b/>
          <w:bCs/>
          <w:sz w:val="52"/>
          <w:szCs w:val="52"/>
          <w:u w:val="single"/>
          <w:rtl/>
        </w:rPr>
        <w:t>/18</w:t>
      </w:r>
    </w:p>
    <w:p w:rsidR="00DA4204" w:rsidRPr="008B1B0B" w:rsidRDefault="00DA4204" w:rsidP="00434876">
      <w:pPr>
        <w:keepNext/>
        <w:keepLines/>
        <w:spacing w:after="0" w:line="360" w:lineRule="atLeast"/>
        <w:jc w:val="center"/>
        <w:outlineLvl w:val="0"/>
        <w:rPr>
          <w:rFonts w:asciiTheme="minorBidi" w:eastAsiaTheme="majorEastAsia" w:hAnsiTheme="minorBidi" w:cs="David"/>
          <w:b/>
          <w:bCs/>
          <w:sz w:val="56"/>
          <w:szCs w:val="56"/>
          <w:u w:val="single"/>
          <w:rtl/>
        </w:rPr>
      </w:pPr>
    </w:p>
    <w:p w:rsidR="00DA4204" w:rsidRDefault="00DA4204" w:rsidP="00434876">
      <w:pPr>
        <w:spacing w:after="0" w:line="360" w:lineRule="atLeast"/>
        <w:jc w:val="center"/>
        <w:rPr>
          <w:rFonts w:ascii="Times New Roman" w:hAnsi="Times New Roman" w:cs="David" w:hint="cs"/>
          <w:b/>
          <w:bCs/>
          <w:sz w:val="32"/>
          <w:szCs w:val="32"/>
          <w:u w:val="single"/>
          <w:rtl/>
        </w:rPr>
      </w:pPr>
      <w:r w:rsidRPr="00B50FBB">
        <w:rPr>
          <w:rFonts w:ascii="Times New Roman" w:hAnsi="Times New Roman" w:cs="David" w:hint="cs"/>
          <w:b/>
          <w:bCs/>
          <w:sz w:val="32"/>
          <w:szCs w:val="32"/>
          <w:u w:val="single"/>
          <w:rtl/>
        </w:rPr>
        <w:t xml:space="preserve">שירותי בדיקה ומתן המלצה לפטור מאישור תקן רשמי למוצרים מיובאים בתחום החשמל והאלקטרוניקה, המכניקה, הכימיה והבנייה </w:t>
      </w:r>
    </w:p>
    <w:p w:rsidR="00296BD3" w:rsidRPr="00B50FBB" w:rsidRDefault="00296BD3" w:rsidP="00434876">
      <w:pPr>
        <w:spacing w:after="0" w:line="360" w:lineRule="atLeast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</w:rPr>
      </w:pPr>
    </w:p>
    <w:p w:rsidR="00DA4204" w:rsidRPr="008B1B0B" w:rsidRDefault="00DA4204" w:rsidP="002429EB">
      <w:pPr>
        <w:spacing w:after="0" w:line="360" w:lineRule="atLeast"/>
        <w:rPr>
          <w:rFonts w:asciiTheme="minorBidi" w:eastAsiaTheme="majorEastAsia" w:hAnsiTheme="minorBidi" w:cs="David"/>
          <w:sz w:val="32"/>
          <w:szCs w:val="32"/>
          <w:rtl/>
        </w:rPr>
      </w:pPr>
      <w:r w:rsidRPr="008B1B0B">
        <w:rPr>
          <w:rFonts w:asciiTheme="minorBidi" w:eastAsiaTheme="majorEastAsia" w:hAnsiTheme="minorBidi" w:cs="David"/>
          <w:sz w:val="32"/>
          <w:szCs w:val="32"/>
          <w:rtl/>
        </w:rPr>
        <w:t>להלן תשובות לכל השאלות אשר הועברו למשרד הכלכלה והתעשייה בהתייחס למכרז שבנדון.</w:t>
      </w:r>
    </w:p>
    <w:p w:rsidR="00DA4204" w:rsidRPr="008B1B0B" w:rsidRDefault="00DA4204" w:rsidP="00434876">
      <w:pPr>
        <w:spacing w:after="0" w:line="360" w:lineRule="atLeast"/>
        <w:rPr>
          <w:rFonts w:asciiTheme="minorBidi" w:eastAsiaTheme="majorEastAsia" w:hAnsiTheme="minorBidi" w:cs="David"/>
          <w:sz w:val="32"/>
          <w:szCs w:val="32"/>
          <w:rtl/>
        </w:rPr>
      </w:pPr>
    </w:p>
    <w:p w:rsidR="00DA4204" w:rsidRPr="008B1B0B" w:rsidRDefault="00DA4204" w:rsidP="002429EB">
      <w:pPr>
        <w:spacing w:after="0" w:line="360" w:lineRule="atLeast"/>
        <w:rPr>
          <w:rFonts w:asciiTheme="minorBidi" w:hAnsiTheme="minorBidi" w:cs="David"/>
          <w:sz w:val="32"/>
          <w:szCs w:val="32"/>
          <w:rtl/>
        </w:rPr>
      </w:pPr>
      <w:r w:rsidRPr="008B1B0B">
        <w:rPr>
          <w:rFonts w:asciiTheme="minorBidi" w:eastAsiaTheme="majorEastAsia" w:hAnsiTheme="minorBidi" w:cs="David"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DA4204" w:rsidRPr="008B1B0B" w:rsidRDefault="00DA4204" w:rsidP="00434876">
      <w:pPr>
        <w:spacing w:after="0" w:line="360" w:lineRule="atLeast"/>
        <w:jc w:val="center"/>
        <w:rPr>
          <w:rFonts w:ascii="Times New Roman" w:hAnsi="Times New Roman" w:cs="David"/>
          <w:b/>
          <w:bCs/>
          <w:noProof/>
          <w:sz w:val="48"/>
          <w:szCs w:val="48"/>
          <w:u w:val="single"/>
          <w:rtl/>
          <w:lang w:eastAsia="he-IL"/>
        </w:rPr>
      </w:pPr>
    </w:p>
    <w:p w:rsidR="00DA4204" w:rsidRDefault="00DA4204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  <w:r w:rsidRPr="008B1B0B">
        <w:rPr>
          <w:rFonts w:cs="David" w:hint="cs"/>
          <w:b/>
          <w:bCs/>
          <w:sz w:val="28"/>
          <w:szCs w:val="28"/>
          <w:u w:val="single"/>
          <w:rtl/>
        </w:rPr>
        <w:t>שאלה מס' 1</w:t>
      </w:r>
    </w:p>
    <w:p w:rsidR="00C53429" w:rsidRPr="00BA71EF" w:rsidRDefault="00BA71EF" w:rsidP="00434876">
      <w:pPr>
        <w:spacing w:after="0" w:line="360" w:lineRule="atLeast"/>
        <w:rPr>
          <w:rFonts w:cs="David"/>
          <w:sz w:val="28"/>
          <w:szCs w:val="28"/>
          <w:u w:val="single"/>
          <w:rtl/>
        </w:rPr>
      </w:pPr>
      <w:r w:rsidRPr="00BA71EF">
        <w:rPr>
          <w:rFonts w:cs="David" w:hint="cs"/>
          <w:sz w:val="28"/>
          <w:szCs w:val="28"/>
          <w:u w:val="single"/>
          <w:rtl/>
        </w:rPr>
        <w:t xml:space="preserve">סעיף 5.4 </w:t>
      </w:r>
      <w:r w:rsidR="00C53429" w:rsidRPr="00C53429">
        <w:rPr>
          <w:rFonts w:cs="David" w:hint="cs"/>
          <w:sz w:val="28"/>
          <w:szCs w:val="28"/>
          <w:u w:val="single"/>
          <w:rtl/>
        </w:rPr>
        <w:t xml:space="preserve"> </w:t>
      </w:r>
    </w:p>
    <w:p w:rsidR="00C53429" w:rsidRPr="00BA71EF" w:rsidRDefault="00C53429" w:rsidP="00434876">
      <w:pPr>
        <w:spacing w:after="0" w:line="360" w:lineRule="atLeast"/>
        <w:rPr>
          <w:rFonts w:ascii="Times New Roman" w:hAnsi="Times New Roman" w:cs="Times New Roman"/>
          <w:sz w:val="28"/>
          <w:szCs w:val="28"/>
          <w:rtl/>
        </w:rPr>
      </w:pPr>
      <w:r w:rsidRPr="00C53429">
        <w:rPr>
          <w:rFonts w:cs="David" w:hint="cs"/>
          <w:sz w:val="28"/>
          <w:szCs w:val="28"/>
          <w:rtl/>
        </w:rPr>
        <w:t>האם גם לנותן השירותים קיימת הזכות להפסיק את ההתקשרות עם משרד הכלכלה בכל עת (כפי שיש למשרד הכלכלה)?</w:t>
      </w:r>
    </w:p>
    <w:p w:rsidR="00C53429" w:rsidRPr="00BA71EF" w:rsidRDefault="00C53429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  <w:r w:rsidRPr="00BA71EF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C53429" w:rsidRPr="009055B6" w:rsidRDefault="009055B6" w:rsidP="00434876">
      <w:pPr>
        <w:spacing w:after="0" w:line="360" w:lineRule="atLeast"/>
        <w:rPr>
          <w:rFonts w:cs="David"/>
          <w:sz w:val="28"/>
          <w:szCs w:val="28"/>
          <w:rtl/>
        </w:rPr>
      </w:pPr>
      <w:r w:rsidRPr="009055B6">
        <w:rPr>
          <w:rFonts w:cs="David" w:hint="cs"/>
          <w:sz w:val="28"/>
          <w:szCs w:val="28"/>
          <w:rtl/>
        </w:rPr>
        <w:t>הזכות שמורה למשרד בלבד. המשרד יפעל עפ"י דין וכ</w:t>
      </w:r>
      <w:r w:rsidR="005609BE">
        <w:rPr>
          <w:rFonts w:cs="David" w:hint="cs"/>
          <w:sz w:val="28"/>
          <w:szCs w:val="28"/>
          <w:rtl/>
        </w:rPr>
        <w:t>ל</w:t>
      </w:r>
      <w:r w:rsidRPr="009055B6">
        <w:rPr>
          <w:rFonts w:cs="David" w:hint="cs"/>
          <w:sz w:val="28"/>
          <w:szCs w:val="28"/>
          <w:rtl/>
        </w:rPr>
        <w:t xml:space="preserve">לי </w:t>
      </w:r>
      <w:proofErr w:type="spellStart"/>
      <w:r w:rsidRPr="009055B6">
        <w:rPr>
          <w:rFonts w:cs="David" w:hint="cs"/>
          <w:sz w:val="28"/>
          <w:szCs w:val="28"/>
          <w:rtl/>
        </w:rPr>
        <w:t>מינהל</w:t>
      </w:r>
      <w:proofErr w:type="spellEnd"/>
      <w:r w:rsidRPr="009055B6">
        <w:rPr>
          <w:rFonts w:cs="David" w:hint="cs"/>
          <w:sz w:val="28"/>
          <w:szCs w:val="28"/>
          <w:rtl/>
        </w:rPr>
        <w:t xml:space="preserve"> תקין.</w:t>
      </w:r>
    </w:p>
    <w:p w:rsidR="009055B6" w:rsidRPr="00C53429" w:rsidRDefault="009055B6" w:rsidP="00434876">
      <w:pPr>
        <w:spacing w:after="0" w:line="360" w:lineRule="atLeast"/>
        <w:rPr>
          <w:rFonts w:ascii="Times New Roman" w:hAnsi="Times New Roman" w:cs="Times New Roman"/>
          <w:sz w:val="32"/>
          <w:szCs w:val="32"/>
        </w:rPr>
      </w:pPr>
    </w:p>
    <w:p w:rsidR="00C53429" w:rsidRPr="00BA71EF" w:rsidRDefault="00C53429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  <w:r w:rsidRPr="00BA71EF">
        <w:rPr>
          <w:rFonts w:cs="David" w:hint="cs"/>
          <w:b/>
          <w:bCs/>
          <w:sz w:val="28"/>
          <w:szCs w:val="28"/>
          <w:u w:val="single"/>
          <w:rtl/>
        </w:rPr>
        <w:t>שאל</w:t>
      </w:r>
      <w:r w:rsidR="00D95502">
        <w:rPr>
          <w:rFonts w:cs="David" w:hint="cs"/>
          <w:b/>
          <w:bCs/>
          <w:sz w:val="28"/>
          <w:szCs w:val="28"/>
          <w:u w:val="single"/>
          <w:rtl/>
        </w:rPr>
        <w:t>ה</w:t>
      </w:r>
      <w:r w:rsidRPr="00BA71EF">
        <w:rPr>
          <w:rFonts w:cs="David" w:hint="cs"/>
          <w:b/>
          <w:bCs/>
          <w:sz w:val="28"/>
          <w:szCs w:val="28"/>
          <w:u w:val="single"/>
          <w:rtl/>
        </w:rPr>
        <w:t xml:space="preserve"> מס' 2</w:t>
      </w:r>
    </w:p>
    <w:p w:rsidR="00C53429" w:rsidRPr="007B533F" w:rsidRDefault="0037778A" w:rsidP="00434876">
      <w:pPr>
        <w:spacing w:after="0" w:line="360" w:lineRule="atLeast"/>
        <w:rPr>
          <w:rFonts w:cs="David"/>
          <w:sz w:val="28"/>
          <w:szCs w:val="28"/>
          <w:u w:val="single"/>
          <w:rtl/>
        </w:rPr>
      </w:pPr>
      <w:r>
        <w:rPr>
          <w:rFonts w:cs="David" w:hint="cs"/>
          <w:sz w:val="28"/>
          <w:szCs w:val="28"/>
          <w:u w:val="single"/>
          <w:rtl/>
        </w:rPr>
        <w:t xml:space="preserve">סעיף 10.1 </w:t>
      </w:r>
    </w:p>
    <w:p w:rsidR="00C53429" w:rsidRPr="001C1244" w:rsidRDefault="00C53429" w:rsidP="00434876">
      <w:pPr>
        <w:spacing w:after="0" w:line="360" w:lineRule="atLeast"/>
        <w:rPr>
          <w:rFonts w:cs="David"/>
          <w:sz w:val="28"/>
          <w:szCs w:val="28"/>
          <w:rtl/>
        </w:rPr>
      </w:pPr>
      <w:r w:rsidRPr="00C53429">
        <w:rPr>
          <w:rFonts w:cs="David" w:hint="cs"/>
          <w:sz w:val="28"/>
          <w:szCs w:val="28"/>
          <w:rtl/>
        </w:rPr>
        <w:t>האם יש צורך לצרף ערבות בנקאית וביטוח אחריות מקצועית כבר בעת הגשת ההצעה (לפני הזכייה במכרז) או שניתן</w:t>
      </w:r>
      <w:r w:rsidRPr="001C1244">
        <w:rPr>
          <w:rFonts w:cs="David" w:hint="cs"/>
          <w:sz w:val="28"/>
          <w:szCs w:val="28"/>
          <w:rtl/>
        </w:rPr>
        <w:t xml:space="preserve"> </w:t>
      </w:r>
      <w:r w:rsidRPr="00C53429">
        <w:rPr>
          <w:rFonts w:cs="David" w:hint="cs"/>
          <w:sz w:val="28"/>
          <w:szCs w:val="28"/>
          <w:rtl/>
        </w:rPr>
        <w:t>להמתין עד לאחר קבלת ההודעה על הזכייה?</w:t>
      </w:r>
    </w:p>
    <w:p w:rsidR="00C53429" w:rsidRPr="00CE5B32" w:rsidRDefault="00C53429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  <w:r w:rsidRPr="00CE5B32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C53429" w:rsidRDefault="009055B6" w:rsidP="00434876">
      <w:pPr>
        <w:spacing w:after="0" w:line="360" w:lineRule="atLeast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ערבות הביצוע ומסמכי הביטוח יידרשו לאחר </w:t>
      </w:r>
      <w:proofErr w:type="spellStart"/>
      <w:r>
        <w:rPr>
          <w:rFonts w:cs="David" w:hint="cs"/>
          <w:sz w:val="28"/>
          <w:szCs w:val="28"/>
          <w:rtl/>
        </w:rPr>
        <w:t>הזכיה</w:t>
      </w:r>
      <w:proofErr w:type="spellEnd"/>
      <w:r>
        <w:rPr>
          <w:rFonts w:cs="David" w:hint="cs"/>
          <w:sz w:val="28"/>
          <w:szCs w:val="28"/>
          <w:rtl/>
        </w:rPr>
        <w:t xml:space="preserve"> בהתאם ללוחות הזמנים המפורטים במפרט המכרז.</w:t>
      </w:r>
      <w:r w:rsidR="00524061">
        <w:rPr>
          <w:rFonts w:cs="David" w:hint="cs"/>
          <w:sz w:val="28"/>
          <w:szCs w:val="28"/>
          <w:rtl/>
        </w:rPr>
        <w:t xml:space="preserve"> </w:t>
      </w:r>
    </w:p>
    <w:p w:rsidR="00524061" w:rsidRPr="009055B6" w:rsidRDefault="00524061" w:rsidP="00434876">
      <w:pPr>
        <w:spacing w:after="0" w:line="360" w:lineRule="atLeast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במ</w:t>
      </w:r>
      <w:r w:rsidR="00B0121C">
        <w:rPr>
          <w:rFonts w:cs="David" w:hint="cs"/>
          <w:sz w:val="28"/>
          <w:szCs w:val="28"/>
          <w:rtl/>
        </w:rPr>
        <w:t>ס</w:t>
      </w:r>
      <w:r>
        <w:rPr>
          <w:rFonts w:cs="David" w:hint="cs"/>
          <w:sz w:val="28"/>
          <w:szCs w:val="28"/>
          <w:rtl/>
        </w:rPr>
        <w:t xml:space="preserve">גרת ההצעה יש לחתום </w:t>
      </w:r>
      <w:r w:rsidR="000E4B92">
        <w:rPr>
          <w:rFonts w:cs="David" w:hint="cs"/>
          <w:sz w:val="28"/>
          <w:szCs w:val="28"/>
          <w:rtl/>
        </w:rPr>
        <w:t xml:space="preserve">בראשי תיבות </w:t>
      </w:r>
      <w:r>
        <w:rPr>
          <w:rFonts w:cs="David" w:hint="cs"/>
          <w:sz w:val="28"/>
          <w:szCs w:val="28"/>
          <w:rtl/>
        </w:rPr>
        <w:t xml:space="preserve">על כל עמ' </w:t>
      </w:r>
      <w:r w:rsidR="000E4B92">
        <w:rPr>
          <w:rFonts w:cs="David" w:hint="cs"/>
          <w:sz w:val="28"/>
          <w:szCs w:val="28"/>
          <w:rtl/>
        </w:rPr>
        <w:t>ב</w:t>
      </w:r>
      <w:r w:rsidR="00B33C57">
        <w:rPr>
          <w:rFonts w:cs="David" w:hint="cs"/>
          <w:sz w:val="28"/>
          <w:szCs w:val="28"/>
          <w:rtl/>
        </w:rPr>
        <w:t>הסכם</w:t>
      </w:r>
      <w:r w:rsidR="000E4B92">
        <w:rPr>
          <w:rFonts w:cs="David" w:hint="cs"/>
          <w:sz w:val="28"/>
          <w:szCs w:val="28"/>
          <w:rtl/>
        </w:rPr>
        <w:t xml:space="preserve"> ההתקשרות</w:t>
      </w:r>
      <w:r w:rsidR="00B33C57">
        <w:rPr>
          <w:rFonts w:cs="David" w:hint="cs"/>
          <w:sz w:val="28"/>
          <w:szCs w:val="28"/>
          <w:rtl/>
        </w:rPr>
        <w:t>. לא יחולו שינויים בנוסח ההסכם, על נספחיו.</w:t>
      </w:r>
    </w:p>
    <w:p w:rsidR="009055B6" w:rsidRPr="00BA71EF" w:rsidRDefault="009055B6" w:rsidP="00434876">
      <w:pPr>
        <w:spacing w:after="0" w:line="360" w:lineRule="atLeast"/>
        <w:rPr>
          <w:rFonts w:ascii="Times New Roman" w:hAnsi="Times New Roman" w:cs="Times New Roman"/>
          <w:sz w:val="32"/>
          <w:szCs w:val="32"/>
          <w:rtl/>
        </w:rPr>
      </w:pPr>
    </w:p>
    <w:p w:rsidR="00C53429" w:rsidRPr="00BA71EF" w:rsidRDefault="00C53429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  <w:r w:rsidRPr="00BA71EF">
        <w:rPr>
          <w:rFonts w:cs="David" w:hint="cs"/>
          <w:b/>
          <w:bCs/>
          <w:sz w:val="28"/>
          <w:szCs w:val="28"/>
          <w:u w:val="single"/>
          <w:rtl/>
        </w:rPr>
        <w:t>שאלה מס' 3</w:t>
      </w:r>
    </w:p>
    <w:p w:rsidR="00C53429" w:rsidRPr="00C53429" w:rsidRDefault="00C53429" w:rsidP="00434876">
      <w:pPr>
        <w:spacing w:after="0" w:line="360" w:lineRule="atLeast"/>
        <w:rPr>
          <w:rFonts w:cs="David"/>
          <w:sz w:val="28"/>
          <w:szCs w:val="28"/>
        </w:rPr>
      </w:pPr>
      <w:r w:rsidRPr="00C53429">
        <w:rPr>
          <w:rFonts w:cs="David"/>
          <w:sz w:val="28"/>
          <w:szCs w:val="28"/>
          <w:rtl/>
        </w:rPr>
        <w:t>למסמכי המכרז צורפו נספח 5 להסכם "כתב ערבות-ערבות ביצוע"</w:t>
      </w:r>
    </w:p>
    <w:p w:rsidR="00C53429" w:rsidRPr="00C53429" w:rsidRDefault="00C53429" w:rsidP="00434876">
      <w:pPr>
        <w:spacing w:after="0" w:line="360" w:lineRule="atLeast"/>
        <w:rPr>
          <w:rFonts w:cs="David"/>
          <w:sz w:val="28"/>
          <w:szCs w:val="28"/>
          <w:rtl/>
        </w:rPr>
      </w:pPr>
      <w:r w:rsidRPr="00C53429">
        <w:rPr>
          <w:rFonts w:cs="David"/>
          <w:sz w:val="28"/>
          <w:szCs w:val="28"/>
          <w:rtl/>
        </w:rPr>
        <w:lastRenderedPageBreak/>
        <w:t>ונספח 6 להסכם "אישור קיום ביטוחים".</w:t>
      </w:r>
    </w:p>
    <w:p w:rsidR="00C53429" w:rsidRPr="00C53429" w:rsidRDefault="00C53429" w:rsidP="00434876">
      <w:pPr>
        <w:spacing w:after="0" w:line="360" w:lineRule="atLeast"/>
        <w:rPr>
          <w:rFonts w:cs="David"/>
          <w:sz w:val="28"/>
          <w:szCs w:val="28"/>
          <w:rtl/>
        </w:rPr>
      </w:pPr>
      <w:r w:rsidRPr="001C1244">
        <w:rPr>
          <w:rFonts w:cs="David" w:hint="cs"/>
          <w:sz w:val="28"/>
          <w:szCs w:val="28"/>
          <w:rtl/>
        </w:rPr>
        <w:t>האם</w:t>
      </w:r>
      <w:r w:rsidRPr="001C1244">
        <w:rPr>
          <w:rFonts w:cs="David"/>
          <w:sz w:val="28"/>
          <w:szCs w:val="28"/>
          <w:rtl/>
        </w:rPr>
        <w:t xml:space="preserve"> </w:t>
      </w:r>
      <w:r w:rsidRPr="00C53429">
        <w:rPr>
          <w:rFonts w:cs="David"/>
          <w:sz w:val="28"/>
          <w:szCs w:val="28"/>
          <w:rtl/>
        </w:rPr>
        <w:t>הנספחים הנ"ל לא מוגשים למכרז, אלא מי שיזכה במכרז</w:t>
      </w:r>
    </w:p>
    <w:p w:rsidR="00C53429" w:rsidRPr="00C53429" w:rsidRDefault="00C53429" w:rsidP="00434876">
      <w:pPr>
        <w:spacing w:after="0" w:line="360" w:lineRule="atLeast"/>
        <w:rPr>
          <w:rFonts w:cs="David"/>
          <w:sz w:val="28"/>
          <w:szCs w:val="28"/>
          <w:rtl/>
        </w:rPr>
      </w:pPr>
      <w:r w:rsidRPr="00C53429">
        <w:rPr>
          <w:rFonts w:cs="David"/>
          <w:sz w:val="28"/>
          <w:szCs w:val="28"/>
          <w:rtl/>
        </w:rPr>
        <w:t>מתחייב לבצע ביטוחים ולספק למשרד הכלכלה ערבות ביצוע כמו שמפורט</w:t>
      </w:r>
    </w:p>
    <w:p w:rsidR="00C53429" w:rsidRPr="00C53429" w:rsidRDefault="00C53429" w:rsidP="00434876">
      <w:pPr>
        <w:spacing w:after="0" w:line="360" w:lineRule="atLeast"/>
        <w:rPr>
          <w:rFonts w:cs="David"/>
          <w:sz w:val="28"/>
          <w:szCs w:val="28"/>
          <w:rtl/>
        </w:rPr>
      </w:pPr>
      <w:r w:rsidRPr="00C53429">
        <w:rPr>
          <w:rFonts w:cs="David"/>
          <w:sz w:val="28"/>
          <w:szCs w:val="28"/>
          <w:rtl/>
        </w:rPr>
        <w:t>בנספחים הנ"ל.</w:t>
      </w:r>
    </w:p>
    <w:p w:rsidR="00C53429" w:rsidRPr="00C53429" w:rsidRDefault="00C53429" w:rsidP="00434876">
      <w:pPr>
        <w:spacing w:after="0" w:line="360" w:lineRule="atLeast"/>
        <w:rPr>
          <w:rFonts w:cs="David"/>
          <w:sz w:val="28"/>
          <w:szCs w:val="28"/>
          <w:rtl/>
        </w:rPr>
      </w:pPr>
      <w:r w:rsidRPr="00C53429">
        <w:rPr>
          <w:rFonts w:cs="David"/>
          <w:sz w:val="28"/>
          <w:szCs w:val="28"/>
          <w:rtl/>
        </w:rPr>
        <w:t>אבקש לדעת האם אני הבנתי נכון?</w:t>
      </w:r>
    </w:p>
    <w:p w:rsidR="00C53429" w:rsidRPr="00CE5B32" w:rsidRDefault="00C53429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  <w:r w:rsidRPr="00CE5B32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7768FA" w:rsidRPr="009055B6" w:rsidRDefault="009055B6" w:rsidP="00434876">
      <w:pPr>
        <w:spacing w:after="0" w:line="360" w:lineRule="atLeast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ראה מענה לשאלה 2</w:t>
      </w:r>
    </w:p>
    <w:p w:rsidR="00296BD3" w:rsidRDefault="00296BD3" w:rsidP="00434876">
      <w:pPr>
        <w:spacing w:after="0" w:line="360" w:lineRule="atLeast"/>
        <w:rPr>
          <w:rFonts w:cs="David" w:hint="cs"/>
          <w:b/>
          <w:bCs/>
          <w:sz w:val="28"/>
          <w:szCs w:val="28"/>
          <w:u w:val="single"/>
          <w:rtl/>
        </w:rPr>
      </w:pPr>
    </w:p>
    <w:p w:rsidR="00C53429" w:rsidRPr="00BA71EF" w:rsidRDefault="00C53429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  <w:r w:rsidRPr="00BA71EF">
        <w:rPr>
          <w:rFonts w:cs="David" w:hint="cs"/>
          <w:b/>
          <w:bCs/>
          <w:sz w:val="28"/>
          <w:szCs w:val="28"/>
          <w:u w:val="single"/>
          <w:rtl/>
        </w:rPr>
        <w:t>שאלה מס' 4</w:t>
      </w:r>
    </w:p>
    <w:p w:rsidR="00C53429" w:rsidRPr="007B533F" w:rsidRDefault="00C53429" w:rsidP="00434876">
      <w:pPr>
        <w:spacing w:after="0" w:line="360" w:lineRule="atLeast"/>
        <w:rPr>
          <w:rFonts w:cs="David"/>
          <w:sz w:val="28"/>
          <w:szCs w:val="28"/>
          <w:u w:val="single"/>
          <w:rtl/>
        </w:rPr>
      </w:pPr>
      <w:r w:rsidRPr="00C53429">
        <w:rPr>
          <w:rFonts w:cs="David" w:hint="cs"/>
          <w:sz w:val="28"/>
          <w:szCs w:val="28"/>
          <w:u w:val="single"/>
          <w:rtl/>
        </w:rPr>
        <w:t>בסעיף 4.6  להסכם (השירותים שינתנו..)- "</w:t>
      </w:r>
      <w:r w:rsidRPr="00C53429">
        <w:rPr>
          <w:rFonts w:cs="David"/>
          <w:sz w:val="28"/>
          <w:szCs w:val="28"/>
          <w:u w:val="single"/>
          <w:rtl/>
        </w:rPr>
        <w:t xml:space="preserve"> מוסכם ומוצהר בזאת כי המשרד יהיה רשאי לשנות, ללא צורך בהתייעצות או בהסכמת נותן השירותים, את השירותים הנדרשים ובלבד שהשינוי לא ישנה</w:t>
      </w:r>
      <w:r w:rsidRPr="00C53429">
        <w:rPr>
          <w:rFonts w:cs="David" w:hint="cs"/>
          <w:sz w:val="28"/>
          <w:szCs w:val="28"/>
          <w:u w:val="single"/>
          <w:rtl/>
        </w:rPr>
        <w:t xml:space="preserve"> </w:t>
      </w:r>
      <w:r w:rsidRPr="00C53429">
        <w:rPr>
          <w:rFonts w:cs="David"/>
          <w:sz w:val="28"/>
          <w:szCs w:val="28"/>
          <w:u w:val="single"/>
          <w:rtl/>
        </w:rPr>
        <w:t>באופן</w:t>
      </w:r>
      <w:r w:rsidRPr="00C53429">
        <w:rPr>
          <w:rFonts w:cs="David" w:hint="cs"/>
          <w:sz w:val="28"/>
          <w:szCs w:val="28"/>
          <w:u w:val="single"/>
          <w:rtl/>
        </w:rPr>
        <w:t xml:space="preserve"> </w:t>
      </w:r>
      <w:r w:rsidRPr="00C53429">
        <w:rPr>
          <w:rFonts w:cs="David"/>
          <w:sz w:val="28"/>
          <w:szCs w:val="28"/>
          <w:u w:val="single"/>
          <w:rtl/>
        </w:rPr>
        <w:t xml:space="preserve">משמעותי את </w:t>
      </w:r>
      <w:r w:rsidRPr="00C53429">
        <w:rPr>
          <w:rFonts w:cs="David" w:hint="cs"/>
          <w:sz w:val="28"/>
          <w:szCs w:val="28"/>
          <w:u w:val="single"/>
          <w:rtl/>
        </w:rPr>
        <w:t xml:space="preserve">האופי או את </w:t>
      </w:r>
      <w:r w:rsidRPr="00C53429">
        <w:rPr>
          <w:rFonts w:cs="David"/>
          <w:sz w:val="28"/>
          <w:szCs w:val="28"/>
          <w:u w:val="single"/>
          <w:rtl/>
        </w:rPr>
        <w:t>העלות הכלכלית של מתן השירותים</w:t>
      </w:r>
      <w:r w:rsidRPr="00C53429">
        <w:rPr>
          <w:rFonts w:cs="David" w:hint="cs"/>
          <w:sz w:val="28"/>
          <w:szCs w:val="28"/>
          <w:u w:val="single"/>
          <w:rtl/>
        </w:rPr>
        <w:t>"</w:t>
      </w:r>
      <w:r w:rsidRPr="00C53429">
        <w:rPr>
          <w:rFonts w:cs="David"/>
          <w:sz w:val="28"/>
          <w:szCs w:val="28"/>
          <w:u w:val="single"/>
          <w:rtl/>
        </w:rPr>
        <w:t>.</w:t>
      </w:r>
      <w:r w:rsidRPr="00C53429">
        <w:rPr>
          <w:rFonts w:cs="David" w:hint="cs"/>
          <w:sz w:val="28"/>
          <w:szCs w:val="28"/>
          <w:u w:val="single"/>
          <w:rtl/>
        </w:rPr>
        <w:t xml:space="preserve">- </w:t>
      </w:r>
    </w:p>
    <w:p w:rsidR="00C53429" w:rsidRPr="001C1244" w:rsidRDefault="00C53429" w:rsidP="00434876">
      <w:pPr>
        <w:spacing w:after="0" w:line="360" w:lineRule="atLeast"/>
        <w:rPr>
          <w:rFonts w:cs="David"/>
          <w:sz w:val="28"/>
          <w:szCs w:val="28"/>
          <w:rtl/>
        </w:rPr>
      </w:pPr>
      <w:r w:rsidRPr="00C53429">
        <w:rPr>
          <w:rFonts w:cs="David" w:hint="cs"/>
          <w:sz w:val="28"/>
          <w:szCs w:val="28"/>
          <w:rtl/>
        </w:rPr>
        <w:t xml:space="preserve">לא ברורה הכוונה. האם למשרד מותר לבקש שירותים שאינם נשוא המכרז  ללא הסכמת הזוכה? </w:t>
      </w:r>
    </w:p>
    <w:p w:rsidR="00C53429" w:rsidRPr="00CE5B32" w:rsidRDefault="00C53429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  <w:r w:rsidRPr="00CE5B32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C53429" w:rsidRPr="009055B6" w:rsidRDefault="00B33C57" w:rsidP="00434876">
      <w:pPr>
        <w:spacing w:after="0" w:line="360" w:lineRule="atLeast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המשרד יהיה רשאי לבקש שירותים שנוגעים למכרז זה, אך לא פורטו בסעיף השירותים, בתנאי שאין בהם כדי לשנות באופן משמעותי את אופי השירותים או את העלות הכלכלית למתן שירותים אלו.</w:t>
      </w:r>
    </w:p>
    <w:p w:rsidR="009055B6" w:rsidRDefault="009055B6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</w:p>
    <w:p w:rsidR="00C53429" w:rsidRPr="00BA71EF" w:rsidRDefault="00C53429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  <w:r w:rsidRPr="00BA71EF">
        <w:rPr>
          <w:rFonts w:cs="David" w:hint="cs"/>
          <w:b/>
          <w:bCs/>
          <w:sz w:val="28"/>
          <w:szCs w:val="28"/>
          <w:u w:val="single"/>
          <w:rtl/>
        </w:rPr>
        <w:t>שאלה מס' 5</w:t>
      </w:r>
    </w:p>
    <w:p w:rsidR="00C53429" w:rsidRPr="007B533F" w:rsidRDefault="00C53429" w:rsidP="00434876">
      <w:pPr>
        <w:spacing w:after="0" w:line="360" w:lineRule="atLeast"/>
        <w:rPr>
          <w:rFonts w:cs="David"/>
          <w:sz w:val="28"/>
          <w:szCs w:val="28"/>
          <w:u w:val="single"/>
          <w:rtl/>
        </w:rPr>
      </w:pPr>
      <w:r w:rsidRPr="00C53429">
        <w:rPr>
          <w:rFonts w:cs="David" w:hint="cs"/>
          <w:sz w:val="28"/>
          <w:szCs w:val="28"/>
          <w:u w:val="single"/>
          <w:rtl/>
        </w:rPr>
        <w:t>סעיף 12.1 בחוזה (דרך תשלום) -   "נקבע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כי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בעסקה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למתן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שירות</w:t>
      </w:r>
      <w:r w:rsidRPr="00C53429">
        <w:rPr>
          <w:rFonts w:cs="David"/>
          <w:sz w:val="28"/>
          <w:szCs w:val="28"/>
          <w:u w:val="single"/>
          <w:rtl/>
        </w:rPr>
        <w:t xml:space="preserve">, </w:t>
      </w:r>
      <w:r w:rsidRPr="00C53429">
        <w:rPr>
          <w:rFonts w:cs="David" w:hint="cs"/>
          <w:sz w:val="28"/>
          <w:szCs w:val="28"/>
          <w:u w:val="single"/>
          <w:rtl/>
        </w:rPr>
        <w:t>בין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המשרד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לבין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ספק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שהוא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תושב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ישראל</w:t>
      </w:r>
      <w:r w:rsidRPr="00C53429">
        <w:rPr>
          <w:rFonts w:cs="David"/>
          <w:sz w:val="28"/>
          <w:szCs w:val="28"/>
          <w:u w:val="single"/>
          <w:rtl/>
        </w:rPr>
        <w:t xml:space="preserve">, </w:t>
      </w:r>
      <w:r w:rsidRPr="00C53429">
        <w:rPr>
          <w:rFonts w:cs="David" w:hint="cs"/>
          <w:sz w:val="28"/>
          <w:szCs w:val="28"/>
          <w:u w:val="single"/>
          <w:rtl/>
        </w:rPr>
        <w:t>לא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יועברו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מסמכים</w:t>
      </w:r>
      <w:r w:rsidRPr="00C53429">
        <w:rPr>
          <w:rFonts w:cs="David"/>
          <w:sz w:val="28"/>
          <w:szCs w:val="28"/>
          <w:u w:val="single"/>
          <w:rtl/>
        </w:rPr>
        <w:t xml:space="preserve">, </w:t>
      </w:r>
      <w:r w:rsidRPr="00C53429">
        <w:rPr>
          <w:rFonts w:cs="David" w:hint="cs"/>
          <w:sz w:val="28"/>
          <w:szCs w:val="28"/>
          <w:u w:val="single"/>
          <w:rtl/>
        </w:rPr>
        <w:t>כהגדרתם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בחוק</w:t>
      </w:r>
      <w:r w:rsidRPr="00C53429">
        <w:rPr>
          <w:rFonts w:cs="David"/>
          <w:sz w:val="28"/>
          <w:szCs w:val="28"/>
          <w:u w:val="single"/>
          <w:rtl/>
        </w:rPr>
        <w:t xml:space="preserve">, </w:t>
      </w:r>
      <w:r w:rsidRPr="00C53429">
        <w:rPr>
          <w:rFonts w:cs="David" w:hint="cs"/>
          <w:sz w:val="28"/>
          <w:szCs w:val="28"/>
          <w:u w:val="single"/>
          <w:rtl/>
        </w:rPr>
        <w:t>אלא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בדרך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דיגיטלית</w:t>
      </w:r>
      <w:r w:rsidRPr="00C53429">
        <w:rPr>
          <w:rFonts w:cs="David"/>
          <w:sz w:val="28"/>
          <w:szCs w:val="28"/>
          <w:u w:val="single"/>
          <w:rtl/>
        </w:rPr>
        <w:t xml:space="preserve">. </w:t>
      </w:r>
      <w:r w:rsidRPr="00C53429">
        <w:rPr>
          <w:rFonts w:cs="David" w:hint="cs"/>
          <w:sz w:val="28"/>
          <w:szCs w:val="28"/>
          <w:u w:val="single"/>
          <w:rtl/>
        </w:rPr>
        <w:t>יובהר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כי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כל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עלות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בגין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ביצוע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הוראה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זו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תחול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על</w:t>
      </w:r>
      <w:r w:rsidRPr="00C53429">
        <w:rPr>
          <w:rFonts w:cs="David"/>
          <w:sz w:val="28"/>
          <w:szCs w:val="28"/>
          <w:u w:val="single"/>
          <w:rtl/>
        </w:rPr>
        <w:t xml:space="preserve"> </w:t>
      </w:r>
      <w:r w:rsidRPr="00C53429">
        <w:rPr>
          <w:rFonts w:cs="David" w:hint="cs"/>
          <w:sz w:val="28"/>
          <w:szCs w:val="28"/>
          <w:u w:val="single"/>
          <w:rtl/>
        </w:rPr>
        <w:t>הזוכה</w:t>
      </w:r>
      <w:r w:rsidRPr="00C53429">
        <w:rPr>
          <w:rFonts w:cs="David"/>
          <w:sz w:val="28"/>
          <w:szCs w:val="28"/>
          <w:u w:val="single"/>
          <w:rtl/>
        </w:rPr>
        <w:t>.</w:t>
      </w:r>
      <w:r w:rsidRPr="00C53429">
        <w:rPr>
          <w:rFonts w:cs="David" w:hint="cs"/>
          <w:sz w:val="28"/>
          <w:szCs w:val="28"/>
          <w:u w:val="single"/>
          <w:rtl/>
        </w:rPr>
        <w:t xml:space="preserve">"- </w:t>
      </w:r>
    </w:p>
    <w:p w:rsidR="00C53429" w:rsidRPr="00C53429" w:rsidRDefault="00C53429" w:rsidP="00434876">
      <w:pPr>
        <w:spacing w:after="0" w:line="360" w:lineRule="atLeast"/>
        <w:rPr>
          <w:rFonts w:cs="David"/>
          <w:sz w:val="28"/>
          <w:szCs w:val="28"/>
        </w:rPr>
      </w:pPr>
      <w:r w:rsidRPr="00C53429">
        <w:rPr>
          <w:rFonts w:cs="David" w:hint="cs"/>
          <w:sz w:val="28"/>
          <w:szCs w:val="28"/>
          <w:rtl/>
        </w:rPr>
        <w:t xml:space="preserve">יש מספר מערכות עימם עובדים במשרדי הממשלה. חלקם חינמיות (כגון סגמנט) וחלקן יקרות עד מאוד. השאלות: </w:t>
      </w:r>
    </w:p>
    <w:p w:rsidR="00C53429" w:rsidRPr="007B5AB6" w:rsidRDefault="00C53429" w:rsidP="00434876">
      <w:pPr>
        <w:pStyle w:val="a9"/>
        <w:numPr>
          <w:ilvl w:val="1"/>
          <w:numId w:val="2"/>
        </w:numPr>
        <w:tabs>
          <w:tab w:val="clear" w:pos="3607"/>
        </w:tabs>
        <w:spacing w:after="0" w:line="360" w:lineRule="atLeast"/>
        <w:ind w:left="793" w:hanging="567"/>
        <w:jc w:val="both"/>
        <w:rPr>
          <w:rFonts w:ascii="Times New Roman" w:hAnsi="Times New Roman" w:cs="David"/>
          <w:noProof/>
          <w:kern w:val="18"/>
          <w:sz w:val="28"/>
          <w:szCs w:val="28"/>
          <w:lang w:eastAsia="he-IL"/>
        </w:rPr>
      </w:pPr>
      <w:r w:rsidRPr="007B5AB6">
        <w:rPr>
          <w:rFonts w:ascii="Times New Roman" w:hAnsi="Times New Roman" w:cs="David" w:hint="cs"/>
          <w:noProof/>
          <w:kern w:val="18"/>
          <w:sz w:val="28"/>
          <w:szCs w:val="28"/>
          <w:rtl/>
          <w:lang w:eastAsia="he-IL"/>
        </w:rPr>
        <w:t xml:space="preserve">על איזו מערכת מדובר? </w:t>
      </w:r>
    </w:p>
    <w:p w:rsidR="00C53429" w:rsidRPr="00C53429" w:rsidRDefault="00C53429" w:rsidP="00434876">
      <w:pPr>
        <w:pStyle w:val="a9"/>
        <w:numPr>
          <w:ilvl w:val="1"/>
          <w:numId w:val="2"/>
        </w:numPr>
        <w:tabs>
          <w:tab w:val="clear" w:pos="3607"/>
        </w:tabs>
        <w:spacing w:after="0" w:line="360" w:lineRule="atLeast"/>
        <w:ind w:left="793" w:hanging="567"/>
        <w:jc w:val="both"/>
        <w:rPr>
          <w:rFonts w:ascii="Times New Roman" w:hAnsi="Times New Roman" w:cs="David"/>
          <w:noProof/>
          <w:kern w:val="18"/>
          <w:sz w:val="28"/>
          <w:szCs w:val="28"/>
          <w:lang w:eastAsia="he-IL"/>
        </w:rPr>
      </w:pPr>
      <w:r w:rsidRPr="00C53429">
        <w:rPr>
          <w:rFonts w:ascii="Times New Roman" w:hAnsi="Times New Roman" w:cs="David" w:hint="cs"/>
          <w:noProof/>
          <w:kern w:val="18"/>
          <w:sz w:val="28"/>
          <w:szCs w:val="28"/>
          <w:rtl/>
          <w:lang w:eastAsia="he-IL"/>
        </w:rPr>
        <w:t xml:space="preserve">מה העלויות הצפויות להתקשרות עם מפעיל והאם יש עלויות נוספות? </w:t>
      </w:r>
    </w:p>
    <w:p w:rsidR="00C53429" w:rsidRPr="007B5AB6" w:rsidRDefault="00C53429" w:rsidP="00434876">
      <w:pPr>
        <w:pStyle w:val="a9"/>
        <w:numPr>
          <w:ilvl w:val="1"/>
          <w:numId w:val="2"/>
        </w:numPr>
        <w:tabs>
          <w:tab w:val="clear" w:pos="3607"/>
        </w:tabs>
        <w:spacing w:after="0" w:line="360" w:lineRule="atLeast"/>
        <w:ind w:left="793" w:hanging="567"/>
        <w:jc w:val="both"/>
        <w:rPr>
          <w:rFonts w:ascii="Times New Roman" w:hAnsi="Times New Roman" w:cs="David"/>
          <w:noProof/>
          <w:kern w:val="18"/>
          <w:sz w:val="28"/>
          <w:szCs w:val="28"/>
          <w:lang w:eastAsia="he-IL"/>
        </w:rPr>
      </w:pPr>
      <w:r w:rsidRPr="00C53429">
        <w:rPr>
          <w:rFonts w:ascii="Times New Roman" w:hAnsi="Times New Roman" w:cs="David" w:hint="cs"/>
          <w:noProof/>
          <w:kern w:val="18"/>
          <w:sz w:val="28"/>
          <w:szCs w:val="28"/>
          <w:rtl/>
          <w:lang w:eastAsia="he-IL"/>
        </w:rPr>
        <w:t>במידה ומדובר בעלויות- האם המשרד מוכן לקבל את העלות על חשבונו? שהרי מדובר בהתקשרות לתקופה קצובה של שנה ללא הבטחה להמשכיות</w:t>
      </w:r>
    </w:p>
    <w:p w:rsidR="00E05096" w:rsidRDefault="00E05096" w:rsidP="00434876">
      <w:pPr>
        <w:spacing w:after="0" w:line="360" w:lineRule="atLeast"/>
        <w:rPr>
          <w:rFonts w:cs="David" w:hint="cs"/>
          <w:b/>
          <w:bCs/>
          <w:sz w:val="28"/>
          <w:szCs w:val="28"/>
          <w:u w:val="single"/>
          <w:rtl/>
        </w:rPr>
      </w:pPr>
    </w:p>
    <w:p w:rsidR="00E05096" w:rsidRDefault="00E05096" w:rsidP="00434876">
      <w:pPr>
        <w:spacing w:after="0" w:line="360" w:lineRule="atLeast"/>
        <w:rPr>
          <w:rFonts w:cs="David" w:hint="cs"/>
          <w:b/>
          <w:bCs/>
          <w:sz w:val="28"/>
          <w:szCs w:val="28"/>
          <w:u w:val="single"/>
          <w:rtl/>
        </w:rPr>
      </w:pPr>
    </w:p>
    <w:p w:rsidR="00C53429" w:rsidRPr="00CE5B32" w:rsidRDefault="00C53429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  <w:r w:rsidRPr="00CE5B32">
        <w:rPr>
          <w:rFonts w:cs="David" w:hint="cs"/>
          <w:b/>
          <w:bCs/>
          <w:sz w:val="28"/>
          <w:szCs w:val="28"/>
          <w:u w:val="single"/>
          <w:rtl/>
        </w:rPr>
        <w:lastRenderedPageBreak/>
        <w:t>תשובה</w:t>
      </w:r>
    </w:p>
    <w:p w:rsidR="00DD6BFF" w:rsidRPr="00CF2372" w:rsidRDefault="00DD6BFF" w:rsidP="00434876">
      <w:pPr>
        <w:spacing w:after="0" w:line="360" w:lineRule="atLeast"/>
        <w:rPr>
          <w:rFonts w:cs="David"/>
          <w:sz w:val="28"/>
          <w:szCs w:val="28"/>
          <w:rtl/>
        </w:rPr>
      </w:pPr>
      <w:r w:rsidRPr="00CF2372">
        <w:rPr>
          <w:rFonts w:cs="David" w:hint="cs"/>
          <w:sz w:val="28"/>
          <w:szCs w:val="28"/>
          <w:rtl/>
        </w:rPr>
        <w:t xml:space="preserve">הספק </w:t>
      </w:r>
      <w:proofErr w:type="spellStart"/>
      <w:r w:rsidRPr="00CF2372">
        <w:rPr>
          <w:rFonts w:cs="David" w:hint="cs"/>
          <w:sz w:val="28"/>
          <w:szCs w:val="28"/>
          <w:rtl/>
        </w:rPr>
        <w:t>מחוייב</w:t>
      </w:r>
      <w:proofErr w:type="spellEnd"/>
      <w:r w:rsidRPr="00CF2372">
        <w:rPr>
          <w:rFonts w:cs="David" w:hint="cs"/>
          <w:sz w:val="28"/>
          <w:szCs w:val="28"/>
          <w:rtl/>
        </w:rPr>
        <w:t xml:space="preserve"> להתחבר </w:t>
      </w:r>
      <w:r w:rsidR="00CF2372" w:rsidRPr="00CF2372">
        <w:rPr>
          <w:rFonts w:cs="David" w:hint="cs"/>
          <w:sz w:val="28"/>
          <w:szCs w:val="28"/>
          <w:rtl/>
        </w:rPr>
        <w:t>ל</w:t>
      </w:r>
      <w:r w:rsidRPr="00CF2372">
        <w:rPr>
          <w:rFonts w:cs="David" w:hint="cs"/>
          <w:sz w:val="28"/>
          <w:szCs w:val="28"/>
          <w:rtl/>
        </w:rPr>
        <w:t xml:space="preserve">פורטל ספקים במערכת מרכבה . ההתחברות נעשית דרך  </w:t>
      </w:r>
      <w:r w:rsidR="00BF6BEF" w:rsidRPr="00CF2372">
        <w:rPr>
          <w:rFonts w:cs="David" w:hint="cs"/>
          <w:sz w:val="28"/>
          <w:szCs w:val="28"/>
          <w:rtl/>
        </w:rPr>
        <w:t xml:space="preserve"> "פרסונל איי. די" </w:t>
      </w:r>
      <w:r w:rsidR="00BF6BEF" w:rsidRPr="00CF2372">
        <w:rPr>
          <w:rFonts w:cs="David"/>
          <w:sz w:val="28"/>
          <w:szCs w:val="28"/>
          <w:rtl/>
        </w:rPr>
        <w:t>–</w:t>
      </w:r>
      <w:r w:rsidR="00BF6BEF" w:rsidRPr="00CF2372">
        <w:rPr>
          <w:rFonts w:cs="David" w:hint="cs"/>
          <w:sz w:val="28"/>
          <w:szCs w:val="28"/>
          <w:rtl/>
        </w:rPr>
        <w:t xml:space="preserve"> המרכז הארצי לחתימה אלקטרונית מאושרת.</w:t>
      </w:r>
    </w:p>
    <w:p w:rsidR="00E0745B" w:rsidRPr="00CF2372" w:rsidRDefault="00DD6BFF" w:rsidP="00434876">
      <w:pPr>
        <w:spacing w:after="0" w:line="360" w:lineRule="atLeast"/>
        <w:rPr>
          <w:rFonts w:cs="David"/>
          <w:sz w:val="28"/>
          <w:szCs w:val="28"/>
          <w:rtl/>
        </w:rPr>
      </w:pPr>
      <w:r w:rsidRPr="00CF2372">
        <w:rPr>
          <w:rFonts w:cs="David" w:hint="cs"/>
          <w:sz w:val="28"/>
          <w:szCs w:val="28"/>
          <w:rtl/>
        </w:rPr>
        <w:t xml:space="preserve">עלות ההתחברות נכון ל 1/2019  הינה כ- 400 </w:t>
      </w:r>
      <w:r w:rsidRPr="00CF2372">
        <w:rPr>
          <w:rFonts w:cs="David" w:hint="eastAsia"/>
          <w:sz w:val="28"/>
          <w:szCs w:val="28"/>
          <w:rtl/>
        </w:rPr>
        <w:t>₪</w:t>
      </w:r>
      <w:r w:rsidRPr="00CF2372">
        <w:rPr>
          <w:rFonts w:cs="David" w:hint="cs"/>
          <w:sz w:val="28"/>
          <w:szCs w:val="28"/>
          <w:rtl/>
        </w:rPr>
        <w:t>. הסכום ישולם ע"י הזוכה במכרז.</w:t>
      </w:r>
    </w:p>
    <w:p w:rsidR="009055B6" w:rsidRPr="00CF2372" w:rsidRDefault="009055B6" w:rsidP="00434876">
      <w:pPr>
        <w:spacing w:after="0" w:line="360" w:lineRule="atLeast"/>
        <w:rPr>
          <w:rFonts w:cs="David"/>
          <w:sz w:val="28"/>
          <w:szCs w:val="28"/>
          <w:rtl/>
        </w:rPr>
      </w:pPr>
    </w:p>
    <w:p w:rsidR="00C53429" w:rsidRPr="00BA71EF" w:rsidRDefault="00C53429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  <w:r w:rsidRPr="00BA71EF">
        <w:rPr>
          <w:rFonts w:cs="David" w:hint="cs"/>
          <w:b/>
          <w:bCs/>
          <w:sz w:val="28"/>
          <w:szCs w:val="28"/>
          <w:u w:val="single"/>
          <w:rtl/>
        </w:rPr>
        <w:t>שאלה מס' 6</w:t>
      </w:r>
    </w:p>
    <w:p w:rsidR="00C53429" w:rsidRPr="007B533F" w:rsidRDefault="00C53429" w:rsidP="00434876">
      <w:pPr>
        <w:spacing w:after="0" w:line="360" w:lineRule="atLeast"/>
        <w:rPr>
          <w:rFonts w:cs="David"/>
          <w:sz w:val="28"/>
          <w:szCs w:val="28"/>
          <w:u w:val="single"/>
          <w:rtl/>
        </w:rPr>
      </w:pPr>
      <w:r w:rsidRPr="00C53429">
        <w:rPr>
          <w:rFonts w:cs="David" w:hint="cs"/>
          <w:sz w:val="28"/>
          <w:szCs w:val="28"/>
          <w:u w:val="single"/>
          <w:rtl/>
        </w:rPr>
        <w:t>סעיף 12.5- "</w:t>
      </w:r>
      <w:r w:rsidRPr="00C53429">
        <w:rPr>
          <w:rFonts w:cs="David"/>
          <w:sz w:val="28"/>
          <w:szCs w:val="28"/>
          <w:u w:val="single"/>
          <w:rtl/>
        </w:rPr>
        <w:t xml:space="preserve"> על נותן השירותים להגיש למשרד חשבונית לאחר אישור דרישת התשלום על-ידי </w:t>
      </w:r>
      <w:r w:rsidR="00E21190">
        <w:rPr>
          <w:rFonts w:cs="David" w:hint="cs"/>
          <w:sz w:val="28"/>
          <w:szCs w:val="28"/>
          <w:u w:val="single"/>
          <w:rtl/>
        </w:rPr>
        <w:t xml:space="preserve"> </w:t>
      </w:r>
      <w:r w:rsidRPr="00C53429">
        <w:rPr>
          <w:rFonts w:cs="David"/>
          <w:sz w:val="28"/>
          <w:szCs w:val="28"/>
          <w:u w:val="single"/>
          <w:rtl/>
        </w:rPr>
        <w:t>נציג המשרד</w:t>
      </w:r>
      <w:r w:rsidRPr="00C53429">
        <w:rPr>
          <w:rFonts w:cs="David" w:hint="cs"/>
          <w:sz w:val="28"/>
          <w:szCs w:val="28"/>
          <w:u w:val="single"/>
          <w:rtl/>
        </w:rPr>
        <w:t>"</w:t>
      </w:r>
      <w:r w:rsidR="00E21190">
        <w:rPr>
          <w:rFonts w:cs="David" w:hint="cs"/>
          <w:sz w:val="28"/>
          <w:szCs w:val="28"/>
          <w:u w:val="single"/>
          <w:rtl/>
        </w:rPr>
        <w:t>-</w:t>
      </w:r>
    </w:p>
    <w:p w:rsidR="00C53429" w:rsidRPr="001C1244" w:rsidRDefault="00C53429" w:rsidP="00434876">
      <w:pPr>
        <w:spacing w:after="0" w:line="360" w:lineRule="atLeast"/>
        <w:rPr>
          <w:rFonts w:cs="David"/>
          <w:sz w:val="28"/>
          <w:szCs w:val="28"/>
          <w:rtl/>
        </w:rPr>
      </w:pPr>
      <w:r w:rsidRPr="00C53429">
        <w:rPr>
          <w:rFonts w:cs="David" w:hint="cs"/>
          <w:sz w:val="28"/>
          <w:szCs w:val="28"/>
          <w:rtl/>
        </w:rPr>
        <w:t>העובדים על בסיס מזומן מגישים חשבון עסקה ואילו החשבונית מופקת עם קבלת תקבול (ולא כפי שרשום), וזאת בהתאם להנחיות והוראות התכ"מ.</w:t>
      </w:r>
    </w:p>
    <w:p w:rsidR="00C53429" w:rsidRPr="00CE5B32" w:rsidRDefault="00C53429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  <w:r w:rsidRPr="00CE5B32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DD6BFF" w:rsidRPr="00CF2372" w:rsidRDefault="00CE1121" w:rsidP="00434876">
      <w:pPr>
        <w:spacing w:after="0" w:line="360" w:lineRule="atLeast"/>
        <w:rPr>
          <w:rFonts w:cs="David"/>
          <w:sz w:val="28"/>
          <w:szCs w:val="28"/>
          <w:rtl/>
        </w:rPr>
      </w:pPr>
      <w:r w:rsidRPr="00CF2372">
        <w:rPr>
          <w:rFonts w:cs="David" w:hint="cs"/>
          <w:sz w:val="28"/>
          <w:szCs w:val="28"/>
          <w:rtl/>
        </w:rPr>
        <w:t xml:space="preserve">באם </w:t>
      </w:r>
      <w:r w:rsidR="00DD6BFF" w:rsidRPr="00CF2372">
        <w:rPr>
          <w:rFonts w:cs="David" w:hint="cs"/>
          <w:sz w:val="28"/>
          <w:szCs w:val="28"/>
          <w:rtl/>
        </w:rPr>
        <w:t xml:space="preserve">היועץ </w:t>
      </w:r>
      <w:r w:rsidRPr="00CF2372">
        <w:rPr>
          <w:rFonts w:cs="David" w:hint="cs"/>
          <w:sz w:val="28"/>
          <w:szCs w:val="28"/>
          <w:rtl/>
        </w:rPr>
        <w:t>עובד על בסיס מזומן , יוכל  לה</w:t>
      </w:r>
      <w:r w:rsidR="00DD6BFF" w:rsidRPr="00CF2372">
        <w:rPr>
          <w:rFonts w:cs="David" w:hint="cs"/>
          <w:sz w:val="28"/>
          <w:szCs w:val="28"/>
          <w:rtl/>
        </w:rPr>
        <w:t xml:space="preserve">גיש דרך פורטל ספקים </w:t>
      </w:r>
      <w:proofErr w:type="spellStart"/>
      <w:r w:rsidR="00DD6BFF" w:rsidRPr="00CF2372">
        <w:rPr>
          <w:rFonts w:cs="David" w:hint="cs"/>
          <w:sz w:val="28"/>
          <w:szCs w:val="28"/>
          <w:rtl/>
        </w:rPr>
        <w:t>חשבונ</w:t>
      </w:r>
      <w:r w:rsidR="00CF2372">
        <w:rPr>
          <w:rFonts w:cs="David" w:hint="cs"/>
          <w:sz w:val="28"/>
          <w:szCs w:val="28"/>
          <w:rtl/>
        </w:rPr>
        <w:t>ת</w:t>
      </w:r>
      <w:r w:rsidRPr="00CF2372">
        <w:rPr>
          <w:rFonts w:cs="David" w:hint="cs"/>
          <w:sz w:val="28"/>
          <w:szCs w:val="28"/>
          <w:rtl/>
        </w:rPr>
        <w:t>ן</w:t>
      </w:r>
      <w:proofErr w:type="spellEnd"/>
      <w:r w:rsidR="00DD6BFF" w:rsidRPr="00CF2372">
        <w:rPr>
          <w:rFonts w:cs="David" w:hint="cs"/>
          <w:sz w:val="28"/>
          <w:szCs w:val="28"/>
          <w:rtl/>
        </w:rPr>
        <w:t xml:space="preserve"> עסקה עבור חודש הקודם.</w:t>
      </w:r>
      <w:r w:rsidRPr="00CF2372">
        <w:rPr>
          <w:rFonts w:cs="David" w:hint="cs"/>
          <w:sz w:val="28"/>
          <w:szCs w:val="28"/>
          <w:rtl/>
        </w:rPr>
        <w:t xml:space="preserve"> לאחר קבלת התמורה יעביר למשרד חשבונית מס כמקובל</w:t>
      </w:r>
      <w:r w:rsidR="00CF2372">
        <w:rPr>
          <w:rFonts w:cs="David" w:hint="cs"/>
          <w:sz w:val="28"/>
          <w:szCs w:val="28"/>
          <w:rtl/>
        </w:rPr>
        <w:t>.</w:t>
      </w:r>
    </w:p>
    <w:p w:rsidR="00DD6BFF" w:rsidRPr="00CF2372" w:rsidRDefault="00DD6BFF" w:rsidP="00434876">
      <w:pPr>
        <w:spacing w:after="0" w:line="360" w:lineRule="atLeast"/>
        <w:rPr>
          <w:rFonts w:cs="David"/>
          <w:sz w:val="28"/>
          <w:szCs w:val="28"/>
        </w:rPr>
      </w:pPr>
      <w:proofErr w:type="spellStart"/>
      <w:r w:rsidRPr="00CF2372">
        <w:rPr>
          <w:rFonts w:cs="David" w:hint="cs"/>
          <w:sz w:val="28"/>
          <w:szCs w:val="28"/>
          <w:rtl/>
        </w:rPr>
        <w:t>מינהל</w:t>
      </w:r>
      <w:proofErr w:type="spellEnd"/>
      <w:r w:rsidRPr="00CF2372">
        <w:rPr>
          <w:rFonts w:cs="David" w:hint="cs"/>
          <w:sz w:val="28"/>
          <w:szCs w:val="28"/>
          <w:rtl/>
        </w:rPr>
        <w:t xml:space="preserve"> התקינה בודק את החשבונית, מאשר אותה ומבצע תשלום במערכת מרכבה. במקרה </w:t>
      </w:r>
      <w:proofErr w:type="spellStart"/>
      <w:r w:rsidRPr="00CF2372">
        <w:rPr>
          <w:rFonts w:cs="David" w:hint="cs"/>
          <w:sz w:val="28"/>
          <w:szCs w:val="28"/>
          <w:rtl/>
        </w:rPr>
        <w:t>שהמינהל</w:t>
      </w:r>
      <w:proofErr w:type="spellEnd"/>
      <w:r w:rsidRPr="00CF2372">
        <w:rPr>
          <w:rFonts w:cs="David" w:hint="cs"/>
          <w:sz w:val="28"/>
          <w:szCs w:val="28"/>
          <w:rtl/>
        </w:rPr>
        <w:t xml:space="preserve"> לא מאשר את החשבונית , דוחים אותה בפורטל והספק מקבל הודעה על דחייה</w:t>
      </w:r>
      <w:r w:rsidR="00CF2372">
        <w:rPr>
          <w:rFonts w:cs="David" w:hint="cs"/>
          <w:sz w:val="28"/>
          <w:szCs w:val="28"/>
          <w:rtl/>
        </w:rPr>
        <w:t>.</w:t>
      </w:r>
    </w:p>
    <w:p w:rsidR="009055B6" w:rsidRPr="009055B6" w:rsidRDefault="009055B6" w:rsidP="00434876">
      <w:pPr>
        <w:spacing w:after="0" w:line="360" w:lineRule="atLeast"/>
        <w:rPr>
          <w:rFonts w:cs="David"/>
          <w:sz w:val="28"/>
          <w:szCs w:val="28"/>
          <w:rtl/>
        </w:rPr>
      </w:pPr>
    </w:p>
    <w:p w:rsidR="00C53429" w:rsidRPr="00BA71EF" w:rsidRDefault="00C53429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  <w:r w:rsidRPr="00BA71EF">
        <w:rPr>
          <w:rFonts w:cs="David" w:hint="cs"/>
          <w:b/>
          <w:bCs/>
          <w:sz w:val="28"/>
          <w:szCs w:val="28"/>
          <w:u w:val="single"/>
          <w:rtl/>
        </w:rPr>
        <w:t>שאלה מס' 7</w:t>
      </w:r>
    </w:p>
    <w:p w:rsidR="00C53429" w:rsidRPr="001C1244" w:rsidRDefault="00C53429" w:rsidP="00434876">
      <w:pPr>
        <w:spacing w:after="0" w:line="360" w:lineRule="atLeast"/>
        <w:rPr>
          <w:rFonts w:cs="David"/>
          <w:sz w:val="28"/>
          <w:szCs w:val="28"/>
          <w:rtl/>
        </w:rPr>
      </w:pPr>
      <w:r w:rsidRPr="00C53429">
        <w:rPr>
          <w:rFonts w:cs="David" w:hint="cs"/>
          <w:sz w:val="28"/>
          <w:szCs w:val="28"/>
          <w:rtl/>
        </w:rPr>
        <w:t>לא נרשם במכרז כיצד יתוגמל הבודק בעבור ימי השתלמות</w:t>
      </w:r>
    </w:p>
    <w:p w:rsidR="003532FF" w:rsidRDefault="003532FF" w:rsidP="00434876">
      <w:pPr>
        <w:spacing w:after="0" w:line="360" w:lineRule="atLeast"/>
        <w:rPr>
          <w:rFonts w:cs="David" w:hint="cs"/>
          <w:b/>
          <w:bCs/>
          <w:sz w:val="28"/>
          <w:szCs w:val="28"/>
          <w:u w:val="single"/>
          <w:rtl/>
        </w:rPr>
      </w:pPr>
    </w:p>
    <w:p w:rsidR="00C53429" w:rsidRDefault="00C53429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  <w:r w:rsidRPr="00CE5B32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4B1E22" w:rsidRPr="009E13E2" w:rsidRDefault="002A5D86" w:rsidP="00434876">
      <w:pPr>
        <w:spacing w:after="0" w:line="360" w:lineRule="atLeast"/>
        <w:contextualSpacing/>
        <w:rPr>
          <w:rFonts w:cs="David"/>
          <w:sz w:val="28"/>
          <w:szCs w:val="28"/>
          <w:rtl/>
        </w:rPr>
      </w:pPr>
      <w:r w:rsidRPr="009E13E2">
        <w:rPr>
          <w:rFonts w:cs="David" w:hint="cs"/>
          <w:sz w:val="28"/>
          <w:szCs w:val="28"/>
          <w:rtl/>
        </w:rPr>
        <w:t>נושא השתלמויות לא נכלל במפרט המכרז כלל.</w:t>
      </w:r>
    </w:p>
    <w:p w:rsidR="00C53429" w:rsidRPr="00BA71EF" w:rsidRDefault="00C53429" w:rsidP="00434876">
      <w:pPr>
        <w:spacing w:after="0" w:line="360" w:lineRule="atLeast"/>
        <w:contextualSpacing/>
        <w:rPr>
          <w:rFonts w:cs="David"/>
          <w:b/>
          <w:bCs/>
          <w:sz w:val="28"/>
          <w:szCs w:val="28"/>
          <w:u w:val="single"/>
          <w:rtl/>
        </w:rPr>
      </w:pPr>
      <w:r w:rsidRPr="00BA71EF">
        <w:rPr>
          <w:rFonts w:cs="David" w:hint="cs"/>
          <w:b/>
          <w:bCs/>
          <w:sz w:val="28"/>
          <w:szCs w:val="28"/>
          <w:u w:val="single"/>
          <w:rtl/>
        </w:rPr>
        <w:t>שאלה מס' 8</w:t>
      </w:r>
    </w:p>
    <w:p w:rsidR="00C53429" w:rsidRPr="007B533F" w:rsidRDefault="00C53429" w:rsidP="00434876">
      <w:pPr>
        <w:spacing w:after="0" w:line="360" w:lineRule="atLeast"/>
        <w:rPr>
          <w:rFonts w:cs="David"/>
          <w:sz w:val="28"/>
          <w:szCs w:val="28"/>
          <w:u w:val="single"/>
          <w:rtl/>
        </w:rPr>
      </w:pPr>
      <w:r w:rsidRPr="007B533F">
        <w:rPr>
          <w:rFonts w:cs="David" w:hint="cs"/>
          <w:sz w:val="28"/>
          <w:szCs w:val="28"/>
          <w:u w:val="single"/>
          <w:rtl/>
        </w:rPr>
        <w:t xml:space="preserve">עמוד </w:t>
      </w:r>
      <w:r w:rsidRPr="007B533F">
        <w:rPr>
          <w:rFonts w:cs="David"/>
          <w:sz w:val="28"/>
          <w:szCs w:val="28"/>
          <w:u w:val="single"/>
          <w:rtl/>
        </w:rPr>
        <w:t>11</w:t>
      </w:r>
      <w:r w:rsidRPr="007B533F">
        <w:rPr>
          <w:rFonts w:cs="David" w:hint="cs"/>
          <w:sz w:val="28"/>
          <w:szCs w:val="28"/>
          <w:u w:val="single"/>
          <w:rtl/>
        </w:rPr>
        <w:t xml:space="preserve"> סעיף </w:t>
      </w:r>
      <w:r w:rsidRPr="007B533F">
        <w:rPr>
          <w:rFonts w:cs="David"/>
          <w:sz w:val="28"/>
          <w:szCs w:val="28"/>
          <w:u w:val="single"/>
          <w:rtl/>
        </w:rPr>
        <w:t>7</w:t>
      </w:r>
    </w:p>
    <w:p w:rsidR="00C53429" w:rsidRPr="001C1244" w:rsidRDefault="00C53429" w:rsidP="00434876">
      <w:pPr>
        <w:spacing w:after="0" w:line="360" w:lineRule="atLeast"/>
        <w:rPr>
          <w:rFonts w:cs="David"/>
          <w:sz w:val="28"/>
          <w:szCs w:val="28"/>
          <w:rtl/>
        </w:rPr>
      </w:pPr>
      <w:r w:rsidRPr="00C53429">
        <w:rPr>
          <w:rFonts w:cs="David" w:hint="cs"/>
          <w:sz w:val="28"/>
          <w:szCs w:val="28"/>
          <w:rtl/>
        </w:rPr>
        <w:t>האם תאגיד יכול להגיש הצעות?</w:t>
      </w:r>
    </w:p>
    <w:p w:rsidR="00C53429" w:rsidRPr="00CE5B32" w:rsidRDefault="00C53429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  <w:r w:rsidRPr="00CE5B32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C53429" w:rsidRPr="009055B6" w:rsidRDefault="00A62025" w:rsidP="00434876">
      <w:pPr>
        <w:spacing w:after="0" w:line="360" w:lineRule="atLeast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לא. </w:t>
      </w:r>
      <w:r w:rsidR="009055B6">
        <w:rPr>
          <w:rFonts w:cs="David" w:hint="cs"/>
          <w:sz w:val="28"/>
          <w:szCs w:val="28"/>
          <w:rtl/>
        </w:rPr>
        <w:t>ראו הגדרת המציע במפרט "</w:t>
      </w:r>
      <w:r w:rsidR="009055B6" w:rsidRPr="00B0121C">
        <w:rPr>
          <w:rFonts w:cs="David" w:hint="cs"/>
          <w:sz w:val="28"/>
          <w:szCs w:val="28"/>
          <w:rtl/>
        </w:rPr>
        <w:t xml:space="preserve"> עוסק</w:t>
      </w:r>
      <w:r w:rsidR="009055B6" w:rsidRPr="00B0121C">
        <w:rPr>
          <w:rFonts w:cs="David"/>
          <w:sz w:val="28"/>
          <w:szCs w:val="28"/>
          <w:rtl/>
        </w:rPr>
        <w:t xml:space="preserve"> </w:t>
      </w:r>
      <w:r w:rsidR="009055B6" w:rsidRPr="00B0121C">
        <w:rPr>
          <w:rFonts w:cs="David" w:hint="cs"/>
          <w:sz w:val="28"/>
          <w:szCs w:val="28"/>
          <w:rtl/>
        </w:rPr>
        <w:t>מורשה</w:t>
      </w:r>
      <w:r w:rsidR="009055B6" w:rsidRPr="00B0121C">
        <w:rPr>
          <w:rFonts w:cs="David"/>
          <w:sz w:val="28"/>
          <w:szCs w:val="28"/>
          <w:rtl/>
        </w:rPr>
        <w:t>/</w:t>
      </w:r>
      <w:r w:rsidR="009055B6" w:rsidRPr="00B0121C">
        <w:rPr>
          <w:rFonts w:cs="David" w:hint="cs"/>
          <w:sz w:val="28"/>
          <w:szCs w:val="28"/>
          <w:rtl/>
        </w:rPr>
        <w:t>פטור</w:t>
      </w:r>
      <w:r w:rsidR="009055B6" w:rsidRPr="00B0121C">
        <w:rPr>
          <w:rFonts w:cs="David"/>
          <w:sz w:val="28"/>
          <w:szCs w:val="28"/>
          <w:rtl/>
        </w:rPr>
        <w:t xml:space="preserve"> </w:t>
      </w:r>
      <w:r w:rsidR="009055B6" w:rsidRPr="00B0121C">
        <w:rPr>
          <w:rFonts w:cs="David" w:hint="cs"/>
          <w:sz w:val="28"/>
          <w:szCs w:val="28"/>
          <w:rtl/>
        </w:rPr>
        <w:t>אשר</w:t>
      </w:r>
      <w:r w:rsidR="009055B6" w:rsidRPr="00B0121C">
        <w:rPr>
          <w:rFonts w:cs="David"/>
          <w:sz w:val="28"/>
          <w:szCs w:val="28"/>
          <w:rtl/>
        </w:rPr>
        <w:t xml:space="preserve"> </w:t>
      </w:r>
      <w:r w:rsidR="009055B6" w:rsidRPr="00B0121C">
        <w:rPr>
          <w:rFonts w:cs="David" w:hint="cs"/>
          <w:sz w:val="28"/>
          <w:szCs w:val="28"/>
          <w:rtl/>
        </w:rPr>
        <w:t>הגיש</w:t>
      </w:r>
      <w:r w:rsidR="009055B6" w:rsidRPr="00B0121C">
        <w:rPr>
          <w:rFonts w:cs="David"/>
          <w:sz w:val="28"/>
          <w:szCs w:val="28"/>
          <w:rtl/>
        </w:rPr>
        <w:t>/</w:t>
      </w:r>
      <w:r w:rsidR="009055B6" w:rsidRPr="00B0121C">
        <w:rPr>
          <w:rFonts w:cs="David" w:hint="cs"/>
          <w:sz w:val="28"/>
          <w:szCs w:val="28"/>
          <w:rtl/>
        </w:rPr>
        <w:t>ה</w:t>
      </w:r>
      <w:r w:rsidR="009055B6" w:rsidRPr="00B0121C">
        <w:rPr>
          <w:rFonts w:cs="David"/>
          <w:sz w:val="28"/>
          <w:szCs w:val="28"/>
          <w:rtl/>
        </w:rPr>
        <w:t xml:space="preserve"> </w:t>
      </w:r>
      <w:r w:rsidR="009055B6" w:rsidRPr="00B0121C">
        <w:rPr>
          <w:rFonts w:cs="David" w:hint="cs"/>
          <w:sz w:val="28"/>
          <w:szCs w:val="28"/>
          <w:rtl/>
        </w:rPr>
        <w:t>הצעה</w:t>
      </w:r>
      <w:r w:rsidR="009055B6" w:rsidRPr="00B0121C">
        <w:rPr>
          <w:rFonts w:cs="David"/>
          <w:sz w:val="28"/>
          <w:szCs w:val="28"/>
          <w:rtl/>
        </w:rPr>
        <w:t xml:space="preserve"> </w:t>
      </w:r>
      <w:r w:rsidR="009055B6" w:rsidRPr="00B0121C">
        <w:rPr>
          <w:rFonts w:cs="David" w:hint="cs"/>
          <w:sz w:val="28"/>
          <w:szCs w:val="28"/>
          <w:rtl/>
        </w:rPr>
        <w:t>למכרז</w:t>
      </w:r>
      <w:r w:rsidR="009055B6" w:rsidRPr="00B0121C">
        <w:rPr>
          <w:rFonts w:cs="David"/>
          <w:sz w:val="28"/>
          <w:szCs w:val="28"/>
          <w:rtl/>
        </w:rPr>
        <w:t xml:space="preserve"> </w:t>
      </w:r>
      <w:r w:rsidR="009055B6" w:rsidRPr="00B0121C">
        <w:rPr>
          <w:rFonts w:cs="David" w:hint="cs"/>
          <w:sz w:val="28"/>
          <w:szCs w:val="28"/>
          <w:rtl/>
        </w:rPr>
        <w:t>זה</w:t>
      </w:r>
      <w:r w:rsidR="009055B6" w:rsidRPr="00B0121C">
        <w:rPr>
          <w:rFonts w:cs="David"/>
          <w:sz w:val="28"/>
          <w:szCs w:val="28"/>
          <w:rtl/>
        </w:rPr>
        <w:t>.</w:t>
      </w:r>
      <w:r w:rsidR="009055B6">
        <w:rPr>
          <w:rFonts w:cs="David" w:hint="cs"/>
          <w:sz w:val="28"/>
          <w:szCs w:val="28"/>
          <w:rtl/>
        </w:rPr>
        <w:t>"</w:t>
      </w:r>
    </w:p>
    <w:p w:rsidR="009055B6" w:rsidRDefault="009055B6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</w:p>
    <w:p w:rsidR="00C53429" w:rsidRPr="00BA71EF" w:rsidRDefault="00C53429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  <w:r w:rsidRPr="00BA71EF">
        <w:rPr>
          <w:rFonts w:cs="David" w:hint="cs"/>
          <w:b/>
          <w:bCs/>
          <w:sz w:val="28"/>
          <w:szCs w:val="28"/>
          <w:u w:val="single"/>
          <w:rtl/>
        </w:rPr>
        <w:t>שאלה מס' 9</w:t>
      </w:r>
    </w:p>
    <w:p w:rsidR="00C53429" w:rsidRPr="007B533F" w:rsidRDefault="00C53429" w:rsidP="00434876">
      <w:pPr>
        <w:spacing w:after="0" w:line="360" w:lineRule="atLeast"/>
        <w:rPr>
          <w:rFonts w:cs="David"/>
          <w:sz w:val="28"/>
          <w:szCs w:val="28"/>
          <w:u w:val="single"/>
          <w:rtl/>
        </w:rPr>
      </w:pPr>
      <w:r w:rsidRPr="007B533F">
        <w:rPr>
          <w:rFonts w:cs="David" w:hint="cs"/>
          <w:sz w:val="28"/>
          <w:szCs w:val="28"/>
          <w:u w:val="single"/>
          <w:rtl/>
        </w:rPr>
        <w:t xml:space="preserve">עמוד </w:t>
      </w:r>
      <w:r w:rsidRPr="007B533F">
        <w:rPr>
          <w:rFonts w:cs="David"/>
          <w:sz w:val="28"/>
          <w:szCs w:val="28"/>
          <w:u w:val="single"/>
          <w:rtl/>
        </w:rPr>
        <w:t>12</w:t>
      </w:r>
      <w:r w:rsidRPr="007B533F">
        <w:rPr>
          <w:rFonts w:cs="David" w:hint="cs"/>
          <w:sz w:val="28"/>
          <w:szCs w:val="28"/>
          <w:u w:val="single"/>
          <w:rtl/>
        </w:rPr>
        <w:t xml:space="preserve"> סעיף </w:t>
      </w:r>
      <w:r w:rsidRPr="007B533F">
        <w:rPr>
          <w:rFonts w:cs="David"/>
          <w:sz w:val="28"/>
          <w:szCs w:val="28"/>
          <w:u w:val="single"/>
          <w:rtl/>
        </w:rPr>
        <w:t>7.3</w:t>
      </w:r>
    </w:p>
    <w:p w:rsidR="00C53429" w:rsidRPr="001C1244" w:rsidRDefault="00C53429" w:rsidP="00434876">
      <w:pPr>
        <w:spacing w:after="0" w:line="360" w:lineRule="atLeast"/>
        <w:rPr>
          <w:rFonts w:cs="David"/>
          <w:sz w:val="28"/>
          <w:szCs w:val="28"/>
          <w:rtl/>
        </w:rPr>
      </w:pPr>
      <w:r w:rsidRPr="001C1244">
        <w:rPr>
          <w:rFonts w:cs="David" w:hint="eastAsia"/>
          <w:sz w:val="28"/>
          <w:szCs w:val="28"/>
          <w:rtl/>
        </w:rPr>
        <w:t>האם</w:t>
      </w:r>
      <w:r w:rsidRPr="001C1244">
        <w:rPr>
          <w:rFonts w:cs="David"/>
          <w:sz w:val="28"/>
          <w:szCs w:val="28"/>
          <w:rtl/>
        </w:rPr>
        <w:t xml:space="preserve"> </w:t>
      </w:r>
      <w:r w:rsidRPr="001C1244">
        <w:rPr>
          <w:rFonts w:cs="David" w:hint="eastAsia"/>
          <w:sz w:val="28"/>
          <w:szCs w:val="28"/>
          <w:rtl/>
        </w:rPr>
        <w:t>ניתן</w:t>
      </w:r>
      <w:r w:rsidRPr="001C1244">
        <w:rPr>
          <w:rFonts w:cs="David"/>
          <w:sz w:val="28"/>
          <w:szCs w:val="28"/>
          <w:rtl/>
        </w:rPr>
        <w:t xml:space="preserve"> </w:t>
      </w:r>
      <w:r w:rsidRPr="001C1244">
        <w:rPr>
          <w:rFonts w:cs="David" w:hint="eastAsia"/>
          <w:sz w:val="28"/>
          <w:szCs w:val="28"/>
          <w:rtl/>
        </w:rPr>
        <w:t>להציג</w:t>
      </w:r>
      <w:r w:rsidRPr="001C1244">
        <w:rPr>
          <w:rFonts w:cs="David"/>
          <w:sz w:val="28"/>
          <w:szCs w:val="28"/>
          <w:rtl/>
        </w:rPr>
        <w:t xml:space="preserve"> </w:t>
      </w:r>
      <w:r w:rsidRPr="001C1244">
        <w:rPr>
          <w:rFonts w:cs="David" w:hint="eastAsia"/>
          <w:sz w:val="28"/>
          <w:szCs w:val="28"/>
          <w:rtl/>
        </w:rPr>
        <w:t>ניסיון</w:t>
      </w:r>
      <w:r w:rsidRPr="001C1244">
        <w:rPr>
          <w:rFonts w:cs="David"/>
          <w:sz w:val="28"/>
          <w:szCs w:val="28"/>
          <w:rtl/>
        </w:rPr>
        <w:t xml:space="preserve"> </w:t>
      </w:r>
      <w:r w:rsidRPr="001C1244">
        <w:rPr>
          <w:rFonts w:cs="David" w:hint="eastAsia"/>
          <w:sz w:val="28"/>
          <w:szCs w:val="28"/>
          <w:rtl/>
        </w:rPr>
        <w:t>של</w:t>
      </w:r>
      <w:r w:rsidRPr="001C1244">
        <w:rPr>
          <w:rFonts w:cs="David"/>
          <w:sz w:val="28"/>
          <w:szCs w:val="28"/>
          <w:rtl/>
        </w:rPr>
        <w:t xml:space="preserve"> </w:t>
      </w:r>
      <w:r w:rsidRPr="001C1244">
        <w:rPr>
          <w:rFonts w:cs="David" w:hint="eastAsia"/>
          <w:sz w:val="28"/>
          <w:szCs w:val="28"/>
          <w:rtl/>
        </w:rPr>
        <w:t>עובדי</w:t>
      </w:r>
      <w:r w:rsidRPr="001C1244">
        <w:rPr>
          <w:rFonts w:cs="David"/>
          <w:sz w:val="28"/>
          <w:szCs w:val="28"/>
          <w:rtl/>
        </w:rPr>
        <w:t xml:space="preserve"> </w:t>
      </w:r>
      <w:r w:rsidRPr="001C1244">
        <w:rPr>
          <w:rFonts w:cs="David" w:hint="eastAsia"/>
          <w:sz w:val="28"/>
          <w:szCs w:val="28"/>
          <w:rtl/>
        </w:rPr>
        <w:t>המציע</w:t>
      </w:r>
      <w:r w:rsidRPr="001C1244">
        <w:rPr>
          <w:rFonts w:cs="David"/>
          <w:sz w:val="28"/>
          <w:szCs w:val="28"/>
          <w:rtl/>
        </w:rPr>
        <w:t xml:space="preserve">, </w:t>
      </w:r>
      <w:r w:rsidRPr="001C1244">
        <w:rPr>
          <w:rFonts w:cs="David" w:hint="eastAsia"/>
          <w:sz w:val="28"/>
          <w:szCs w:val="28"/>
          <w:rtl/>
        </w:rPr>
        <w:t>כל</w:t>
      </w:r>
      <w:r w:rsidRPr="001C1244">
        <w:rPr>
          <w:rFonts w:cs="David"/>
          <w:sz w:val="28"/>
          <w:szCs w:val="28"/>
          <w:rtl/>
        </w:rPr>
        <w:t xml:space="preserve"> </w:t>
      </w:r>
      <w:r w:rsidRPr="001C1244">
        <w:rPr>
          <w:rFonts w:cs="David" w:hint="eastAsia"/>
          <w:sz w:val="28"/>
          <w:szCs w:val="28"/>
          <w:rtl/>
        </w:rPr>
        <w:t>אחד</w:t>
      </w:r>
      <w:r w:rsidRPr="001C1244">
        <w:rPr>
          <w:rFonts w:cs="David"/>
          <w:sz w:val="28"/>
          <w:szCs w:val="28"/>
          <w:rtl/>
        </w:rPr>
        <w:t xml:space="preserve"> </w:t>
      </w:r>
      <w:r w:rsidRPr="001C1244">
        <w:rPr>
          <w:rFonts w:cs="David" w:hint="eastAsia"/>
          <w:sz w:val="28"/>
          <w:szCs w:val="28"/>
          <w:rtl/>
        </w:rPr>
        <w:t>בתחומו</w:t>
      </w:r>
      <w:r w:rsidRPr="001C1244">
        <w:rPr>
          <w:rFonts w:cs="David"/>
          <w:sz w:val="28"/>
          <w:szCs w:val="28"/>
          <w:rtl/>
        </w:rPr>
        <w:t>?</w:t>
      </w:r>
    </w:p>
    <w:p w:rsidR="007768FA" w:rsidRDefault="00C53429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  <w:r w:rsidRPr="00CE5B32">
        <w:rPr>
          <w:rFonts w:cs="David" w:hint="cs"/>
          <w:b/>
          <w:bCs/>
          <w:sz w:val="28"/>
          <w:szCs w:val="28"/>
          <w:u w:val="single"/>
          <w:rtl/>
        </w:rPr>
        <w:lastRenderedPageBreak/>
        <w:t>תשובה</w:t>
      </w:r>
    </w:p>
    <w:p w:rsidR="0037778A" w:rsidRDefault="000251EE" w:rsidP="00434876">
      <w:pPr>
        <w:spacing w:after="0" w:line="360" w:lineRule="atLeast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הסעיף מתייחס לניסיון המציע</w:t>
      </w:r>
      <w:r w:rsidR="00A62025">
        <w:rPr>
          <w:rFonts w:cs="David" w:hint="cs"/>
          <w:sz w:val="28"/>
          <w:szCs w:val="28"/>
          <w:rtl/>
        </w:rPr>
        <w:t xml:space="preserve"> (שהינו עוסק מורשה/פטור) בלבד ולא לעובדיו</w:t>
      </w:r>
      <w:r>
        <w:rPr>
          <w:rFonts w:cs="David" w:hint="cs"/>
          <w:sz w:val="28"/>
          <w:szCs w:val="28"/>
          <w:rtl/>
        </w:rPr>
        <w:t>.</w:t>
      </w:r>
    </w:p>
    <w:p w:rsidR="009055B6" w:rsidRPr="009055B6" w:rsidRDefault="009055B6" w:rsidP="00434876">
      <w:pPr>
        <w:spacing w:after="0" w:line="360" w:lineRule="atLeast"/>
        <w:rPr>
          <w:rFonts w:cs="David"/>
          <w:sz w:val="28"/>
          <w:szCs w:val="28"/>
          <w:rtl/>
        </w:rPr>
      </w:pPr>
    </w:p>
    <w:p w:rsidR="00C53429" w:rsidRPr="00BA71EF" w:rsidRDefault="00C53429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  <w:r w:rsidRPr="00BA71EF">
        <w:rPr>
          <w:rFonts w:cs="David" w:hint="cs"/>
          <w:b/>
          <w:bCs/>
          <w:sz w:val="28"/>
          <w:szCs w:val="28"/>
          <w:u w:val="single"/>
          <w:rtl/>
        </w:rPr>
        <w:t>שאלה מס' 10</w:t>
      </w:r>
    </w:p>
    <w:p w:rsidR="00C53429" w:rsidRPr="007B533F" w:rsidRDefault="00C53429" w:rsidP="00434876">
      <w:pPr>
        <w:spacing w:after="0" w:line="360" w:lineRule="atLeast"/>
        <w:rPr>
          <w:rFonts w:cs="David"/>
          <w:sz w:val="28"/>
          <w:szCs w:val="28"/>
          <w:u w:val="single"/>
          <w:rtl/>
        </w:rPr>
      </w:pPr>
      <w:r w:rsidRPr="007B533F">
        <w:rPr>
          <w:rFonts w:cs="David" w:hint="cs"/>
          <w:sz w:val="28"/>
          <w:szCs w:val="28"/>
          <w:u w:val="single"/>
          <w:rtl/>
        </w:rPr>
        <w:t xml:space="preserve">עמוד </w:t>
      </w:r>
      <w:r w:rsidRPr="007B533F">
        <w:rPr>
          <w:rFonts w:cs="David"/>
          <w:sz w:val="28"/>
          <w:szCs w:val="28"/>
          <w:u w:val="single"/>
          <w:rtl/>
        </w:rPr>
        <w:t>12</w:t>
      </w:r>
      <w:r w:rsidRPr="007B533F">
        <w:rPr>
          <w:rFonts w:cs="David" w:hint="cs"/>
          <w:sz w:val="28"/>
          <w:szCs w:val="28"/>
          <w:u w:val="single"/>
          <w:rtl/>
        </w:rPr>
        <w:t xml:space="preserve"> סעיף </w:t>
      </w:r>
      <w:r w:rsidRPr="007B533F">
        <w:rPr>
          <w:rFonts w:cs="David"/>
          <w:sz w:val="28"/>
          <w:szCs w:val="28"/>
          <w:u w:val="single"/>
          <w:rtl/>
        </w:rPr>
        <w:t>7.3</w:t>
      </w:r>
    </w:p>
    <w:p w:rsidR="00C53429" w:rsidRPr="001C1244" w:rsidRDefault="00C53429" w:rsidP="00434876">
      <w:pPr>
        <w:spacing w:after="0" w:line="360" w:lineRule="atLeast"/>
        <w:rPr>
          <w:rFonts w:cs="David"/>
          <w:sz w:val="28"/>
          <w:szCs w:val="28"/>
          <w:rtl/>
        </w:rPr>
      </w:pPr>
      <w:r w:rsidRPr="00C53429">
        <w:rPr>
          <w:rFonts w:cs="David" w:hint="cs"/>
          <w:sz w:val="28"/>
          <w:szCs w:val="28"/>
          <w:rtl/>
        </w:rPr>
        <w:t>האם מציע יכול להציג נותני שירותים ולהתחייב להעסיקם לאחר הזכייה?</w:t>
      </w:r>
    </w:p>
    <w:p w:rsidR="00C53429" w:rsidRPr="00CE5B32" w:rsidRDefault="00C53429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  <w:r w:rsidRPr="00CE5B32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C53429" w:rsidRDefault="000251EE" w:rsidP="00434876">
      <w:pPr>
        <w:spacing w:after="0" w:line="360" w:lineRule="atLeast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לא</w:t>
      </w:r>
    </w:p>
    <w:p w:rsidR="000251EE" w:rsidRPr="009055B6" w:rsidRDefault="000251EE" w:rsidP="00434876">
      <w:pPr>
        <w:spacing w:after="0" w:line="360" w:lineRule="atLeast"/>
        <w:rPr>
          <w:rFonts w:cs="David"/>
          <w:sz w:val="28"/>
          <w:szCs w:val="28"/>
          <w:rtl/>
        </w:rPr>
      </w:pPr>
    </w:p>
    <w:p w:rsidR="00C53429" w:rsidRPr="00BA71EF" w:rsidRDefault="00C53429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  <w:r w:rsidRPr="00BA71EF">
        <w:rPr>
          <w:rFonts w:cs="David" w:hint="cs"/>
          <w:b/>
          <w:bCs/>
          <w:sz w:val="28"/>
          <w:szCs w:val="28"/>
          <w:u w:val="single"/>
          <w:rtl/>
        </w:rPr>
        <w:t>שאלה מס' 11</w:t>
      </w:r>
    </w:p>
    <w:p w:rsidR="00C53429" w:rsidRPr="007B533F" w:rsidRDefault="00C53429" w:rsidP="00434876">
      <w:pPr>
        <w:spacing w:after="0" w:line="360" w:lineRule="atLeast"/>
        <w:rPr>
          <w:rFonts w:cs="David"/>
          <w:sz w:val="28"/>
          <w:szCs w:val="28"/>
          <w:u w:val="single"/>
          <w:rtl/>
        </w:rPr>
      </w:pPr>
      <w:r w:rsidRPr="007B533F">
        <w:rPr>
          <w:rFonts w:cs="David" w:hint="cs"/>
          <w:sz w:val="28"/>
          <w:szCs w:val="28"/>
          <w:u w:val="single"/>
          <w:rtl/>
        </w:rPr>
        <w:t xml:space="preserve">עמוד </w:t>
      </w:r>
      <w:r w:rsidRPr="007B533F">
        <w:rPr>
          <w:rFonts w:cs="David"/>
          <w:sz w:val="28"/>
          <w:szCs w:val="28"/>
          <w:u w:val="single"/>
          <w:rtl/>
        </w:rPr>
        <w:t>12</w:t>
      </w:r>
      <w:r w:rsidRPr="007B533F">
        <w:rPr>
          <w:rFonts w:cs="David" w:hint="cs"/>
          <w:sz w:val="28"/>
          <w:szCs w:val="28"/>
          <w:u w:val="single"/>
          <w:rtl/>
        </w:rPr>
        <w:t xml:space="preserve"> סעיף </w:t>
      </w:r>
      <w:r w:rsidRPr="007B533F">
        <w:rPr>
          <w:rFonts w:cs="David"/>
          <w:sz w:val="28"/>
          <w:szCs w:val="28"/>
          <w:u w:val="single"/>
          <w:rtl/>
        </w:rPr>
        <w:t>7.3</w:t>
      </w:r>
    </w:p>
    <w:p w:rsidR="00C53429" w:rsidRPr="001C1244" w:rsidRDefault="00C53429" w:rsidP="00434876">
      <w:pPr>
        <w:spacing w:after="0" w:line="360" w:lineRule="atLeast"/>
        <w:rPr>
          <w:rFonts w:cs="David"/>
          <w:sz w:val="28"/>
          <w:szCs w:val="28"/>
          <w:rtl/>
        </w:rPr>
      </w:pPr>
      <w:r w:rsidRPr="001C1244">
        <w:rPr>
          <w:rFonts w:cs="David" w:hint="eastAsia"/>
          <w:sz w:val="28"/>
          <w:szCs w:val="28"/>
          <w:rtl/>
        </w:rPr>
        <w:t>האם</w:t>
      </w:r>
      <w:r w:rsidRPr="001C1244">
        <w:rPr>
          <w:rFonts w:cs="David"/>
          <w:sz w:val="28"/>
          <w:szCs w:val="28"/>
          <w:rtl/>
        </w:rPr>
        <w:t xml:space="preserve"> </w:t>
      </w:r>
      <w:r w:rsidRPr="001C1244">
        <w:rPr>
          <w:rFonts w:cs="David" w:hint="eastAsia"/>
          <w:sz w:val="28"/>
          <w:szCs w:val="28"/>
          <w:rtl/>
        </w:rPr>
        <w:t>ניתן</w:t>
      </w:r>
      <w:r w:rsidRPr="001C1244">
        <w:rPr>
          <w:rFonts w:cs="David"/>
          <w:sz w:val="28"/>
          <w:szCs w:val="28"/>
          <w:rtl/>
        </w:rPr>
        <w:t xml:space="preserve"> </w:t>
      </w:r>
      <w:r w:rsidRPr="001C1244">
        <w:rPr>
          <w:rFonts w:cs="David" w:hint="eastAsia"/>
          <w:sz w:val="28"/>
          <w:szCs w:val="28"/>
          <w:rtl/>
        </w:rPr>
        <w:t>להעסיק</w:t>
      </w:r>
      <w:r w:rsidRPr="001C1244">
        <w:rPr>
          <w:rFonts w:cs="David"/>
          <w:sz w:val="28"/>
          <w:szCs w:val="28"/>
          <w:rtl/>
        </w:rPr>
        <w:t xml:space="preserve"> </w:t>
      </w:r>
      <w:r w:rsidRPr="001C1244">
        <w:rPr>
          <w:rFonts w:cs="David" w:hint="eastAsia"/>
          <w:sz w:val="28"/>
          <w:szCs w:val="28"/>
          <w:rtl/>
        </w:rPr>
        <w:t>קבלני</w:t>
      </w:r>
      <w:r w:rsidRPr="001C1244">
        <w:rPr>
          <w:rFonts w:cs="David"/>
          <w:sz w:val="28"/>
          <w:szCs w:val="28"/>
          <w:rtl/>
        </w:rPr>
        <w:t xml:space="preserve"> </w:t>
      </w:r>
      <w:r w:rsidRPr="001C1244">
        <w:rPr>
          <w:rFonts w:cs="David" w:hint="eastAsia"/>
          <w:sz w:val="28"/>
          <w:szCs w:val="28"/>
          <w:rtl/>
        </w:rPr>
        <w:t>משנה</w:t>
      </w:r>
      <w:r w:rsidRPr="001C1244">
        <w:rPr>
          <w:rFonts w:cs="David"/>
          <w:sz w:val="28"/>
          <w:szCs w:val="28"/>
          <w:rtl/>
        </w:rPr>
        <w:t xml:space="preserve"> </w:t>
      </w:r>
      <w:r w:rsidRPr="001C1244">
        <w:rPr>
          <w:rFonts w:cs="David" w:hint="eastAsia"/>
          <w:sz w:val="28"/>
          <w:szCs w:val="28"/>
          <w:rtl/>
        </w:rPr>
        <w:t>לביצוע</w:t>
      </w:r>
      <w:r w:rsidRPr="001C1244">
        <w:rPr>
          <w:rFonts w:cs="David"/>
          <w:sz w:val="28"/>
          <w:szCs w:val="28"/>
          <w:rtl/>
        </w:rPr>
        <w:t xml:space="preserve"> </w:t>
      </w:r>
      <w:r w:rsidRPr="001C1244">
        <w:rPr>
          <w:rFonts w:cs="David" w:hint="eastAsia"/>
          <w:sz w:val="28"/>
          <w:szCs w:val="28"/>
          <w:rtl/>
        </w:rPr>
        <w:t>העבודה</w:t>
      </w:r>
      <w:r w:rsidRPr="001C1244">
        <w:rPr>
          <w:rFonts w:cs="David"/>
          <w:sz w:val="28"/>
          <w:szCs w:val="28"/>
          <w:rtl/>
        </w:rPr>
        <w:t xml:space="preserve"> </w:t>
      </w:r>
      <w:r w:rsidRPr="001C1244">
        <w:rPr>
          <w:rFonts w:cs="David" w:hint="eastAsia"/>
          <w:sz w:val="28"/>
          <w:szCs w:val="28"/>
          <w:rtl/>
        </w:rPr>
        <w:t>ולהציג</w:t>
      </w:r>
      <w:r w:rsidRPr="001C1244">
        <w:rPr>
          <w:rFonts w:cs="David"/>
          <w:sz w:val="28"/>
          <w:szCs w:val="28"/>
          <w:rtl/>
        </w:rPr>
        <w:t xml:space="preserve"> </w:t>
      </w:r>
      <w:r w:rsidRPr="001C1244">
        <w:rPr>
          <w:rFonts w:cs="David" w:hint="eastAsia"/>
          <w:sz w:val="28"/>
          <w:szCs w:val="28"/>
          <w:rtl/>
        </w:rPr>
        <w:t>את</w:t>
      </w:r>
      <w:r w:rsidRPr="001C1244">
        <w:rPr>
          <w:rFonts w:cs="David"/>
          <w:sz w:val="28"/>
          <w:szCs w:val="28"/>
          <w:rtl/>
        </w:rPr>
        <w:t xml:space="preserve"> </w:t>
      </w:r>
      <w:r w:rsidRPr="001C1244">
        <w:rPr>
          <w:rFonts w:cs="David" w:hint="eastAsia"/>
          <w:sz w:val="28"/>
          <w:szCs w:val="28"/>
          <w:rtl/>
        </w:rPr>
        <w:t>ניסיונם</w:t>
      </w:r>
      <w:r w:rsidRPr="001C1244">
        <w:rPr>
          <w:rFonts w:cs="David"/>
          <w:sz w:val="28"/>
          <w:szCs w:val="28"/>
          <w:rtl/>
        </w:rPr>
        <w:t xml:space="preserve">, </w:t>
      </w:r>
      <w:r w:rsidRPr="001C1244">
        <w:rPr>
          <w:rFonts w:cs="David" w:hint="eastAsia"/>
          <w:sz w:val="28"/>
          <w:szCs w:val="28"/>
          <w:rtl/>
        </w:rPr>
        <w:t>כל</w:t>
      </w:r>
      <w:r w:rsidRPr="001C1244">
        <w:rPr>
          <w:rFonts w:cs="David"/>
          <w:sz w:val="28"/>
          <w:szCs w:val="28"/>
          <w:rtl/>
        </w:rPr>
        <w:t xml:space="preserve"> </w:t>
      </w:r>
      <w:r w:rsidRPr="001C1244">
        <w:rPr>
          <w:rFonts w:cs="David" w:hint="eastAsia"/>
          <w:sz w:val="28"/>
          <w:szCs w:val="28"/>
          <w:rtl/>
        </w:rPr>
        <w:t>אחד</w:t>
      </w:r>
      <w:r w:rsidRPr="001C1244">
        <w:rPr>
          <w:rFonts w:cs="David"/>
          <w:sz w:val="28"/>
          <w:szCs w:val="28"/>
          <w:rtl/>
        </w:rPr>
        <w:t xml:space="preserve"> </w:t>
      </w:r>
      <w:r w:rsidRPr="001C1244">
        <w:rPr>
          <w:rFonts w:cs="David" w:hint="eastAsia"/>
          <w:sz w:val="28"/>
          <w:szCs w:val="28"/>
          <w:rtl/>
        </w:rPr>
        <w:t>בתחומו</w:t>
      </w:r>
      <w:r w:rsidRPr="001C1244">
        <w:rPr>
          <w:rFonts w:cs="David"/>
          <w:sz w:val="28"/>
          <w:szCs w:val="28"/>
          <w:rtl/>
        </w:rPr>
        <w:t>?</w:t>
      </w:r>
    </w:p>
    <w:p w:rsidR="00C53429" w:rsidRPr="00CE5B32" w:rsidRDefault="00C53429" w:rsidP="00434876">
      <w:pPr>
        <w:spacing w:after="0" w:line="360" w:lineRule="atLeast"/>
        <w:rPr>
          <w:rFonts w:cs="David"/>
          <w:b/>
          <w:bCs/>
          <w:sz w:val="28"/>
          <w:szCs w:val="28"/>
          <w:u w:val="single"/>
          <w:rtl/>
        </w:rPr>
      </w:pPr>
      <w:r w:rsidRPr="00CE5B32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C53429" w:rsidRPr="009055B6" w:rsidRDefault="000251EE" w:rsidP="00434876">
      <w:pPr>
        <w:spacing w:after="0" w:line="360" w:lineRule="atLeast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ראה מענה לשאלה </w:t>
      </w:r>
      <w:r w:rsidR="00A62025">
        <w:rPr>
          <w:rFonts w:cs="David" w:hint="cs"/>
          <w:sz w:val="28"/>
          <w:szCs w:val="28"/>
          <w:rtl/>
        </w:rPr>
        <w:t xml:space="preserve"> 10</w:t>
      </w:r>
    </w:p>
    <w:p w:rsidR="00747A9D" w:rsidRPr="00C53429" w:rsidRDefault="00747A9D" w:rsidP="00434876">
      <w:pPr>
        <w:tabs>
          <w:tab w:val="num" w:pos="1443"/>
        </w:tabs>
        <w:spacing w:after="0" w:line="360" w:lineRule="atLeast"/>
        <w:jc w:val="both"/>
        <w:rPr>
          <w:rFonts w:ascii="Times New Roman" w:hAnsi="Times New Roman" w:cs="David"/>
          <w:b/>
          <w:bCs/>
          <w:noProof/>
          <w:kern w:val="18"/>
          <w:sz w:val="24"/>
          <w:szCs w:val="24"/>
          <w:u w:val="single"/>
          <w:lang w:eastAsia="he-IL"/>
        </w:rPr>
      </w:pPr>
    </w:p>
    <w:p w:rsidR="00C53429" w:rsidRPr="00434876" w:rsidRDefault="00C53429" w:rsidP="00434876">
      <w:pPr>
        <w:spacing w:after="0" w:line="360" w:lineRule="atLeast"/>
        <w:rPr>
          <w:rFonts w:ascii="Arial" w:eastAsia="Calibri" w:hAnsi="Arial"/>
          <w:sz w:val="24"/>
          <w:szCs w:val="24"/>
          <w:rtl/>
        </w:rPr>
      </w:pPr>
    </w:p>
    <w:p w:rsidR="00C53429" w:rsidRPr="00434876" w:rsidRDefault="00C53429" w:rsidP="00434876">
      <w:pPr>
        <w:spacing w:after="0" w:line="360" w:lineRule="atLeast"/>
        <w:rPr>
          <w:rFonts w:ascii="Arial" w:eastAsia="Calibri" w:hAnsi="Arial"/>
          <w:sz w:val="24"/>
          <w:szCs w:val="24"/>
          <w:rtl/>
        </w:rPr>
      </w:pPr>
    </w:p>
    <w:p w:rsidR="00EE3689" w:rsidRPr="00434876" w:rsidRDefault="00EE3689" w:rsidP="00434876">
      <w:pPr>
        <w:spacing w:after="0" w:line="360" w:lineRule="atLeast"/>
        <w:rPr>
          <w:rFonts w:ascii="Arial" w:eastAsia="Calibri" w:hAnsi="Arial"/>
          <w:sz w:val="24"/>
          <w:szCs w:val="24"/>
          <w:rtl/>
        </w:rPr>
      </w:pPr>
    </w:p>
    <w:p w:rsidR="00EE3689" w:rsidRPr="00434876" w:rsidRDefault="00EE3689" w:rsidP="00434876">
      <w:pPr>
        <w:spacing w:after="0" w:line="360" w:lineRule="atLeast"/>
        <w:rPr>
          <w:rFonts w:ascii="Arial" w:eastAsia="Calibri" w:hAnsi="Arial"/>
          <w:sz w:val="24"/>
          <w:szCs w:val="24"/>
          <w:rtl/>
        </w:rPr>
      </w:pPr>
    </w:p>
    <w:p w:rsidR="00EE3689" w:rsidRDefault="00EE3689" w:rsidP="00434876">
      <w:pPr>
        <w:spacing w:after="0" w:line="360" w:lineRule="atLeast"/>
        <w:rPr>
          <w:rFonts w:ascii="Arial" w:eastAsia="Calibri" w:hAnsi="Arial" w:cs="David"/>
          <w:b/>
          <w:bCs/>
          <w:sz w:val="28"/>
          <w:szCs w:val="28"/>
          <w:rtl/>
        </w:rPr>
      </w:pPr>
      <w:r w:rsidRPr="00434876">
        <w:rPr>
          <w:rFonts w:ascii="Arial" w:eastAsia="Calibri" w:hAnsi="Arial" w:hint="cs"/>
          <w:sz w:val="24"/>
          <w:szCs w:val="24"/>
          <w:rtl/>
        </w:rPr>
        <w:tab/>
      </w:r>
      <w:r w:rsidRPr="00434876">
        <w:rPr>
          <w:rFonts w:ascii="Arial" w:eastAsia="Calibri" w:hAnsi="Arial" w:hint="cs"/>
          <w:sz w:val="24"/>
          <w:szCs w:val="24"/>
          <w:rtl/>
        </w:rPr>
        <w:tab/>
      </w:r>
      <w:r w:rsidRPr="00434876">
        <w:rPr>
          <w:rFonts w:ascii="Arial" w:eastAsia="Calibri" w:hAnsi="Arial" w:hint="cs"/>
          <w:sz w:val="24"/>
          <w:szCs w:val="24"/>
          <w:rtl/>
        </w:rPr>
        <w:tab/>
      </w:r>
      <w:r w:rsidRPr="00434876">
        <w:rPr>
          <w:rFonts w:ascii="Arial" w:eastAsia="Calibri" w:hAnsi="Arial" w:hint="cs"/>
          <w:sz w:val="24"/>
          <w:szCs w:val="24"/>
          <w:rtl/>
        </w:rPr>
        <w:tab/>
      </w:r>
      <w:r w:rsidRPr="00434876">
        <w:rPr>
          <w:rFonts w:ascii="Arial" w:eastAsia="Calibri" w:hAnsi="Arial" w:hint="cs"/>
          <w:sz w:val="24"/>
          <w:szCs w:val="24"/>
          <w:rtl/>
        </w:rPr>
        <w:tab/>
      </w:r>
      <w:r w:rsidRPr="00434876">
        <w:rPr>
          <w:rFonts w:ascii="Arial" w:eastAsia="Calibri" w:hAnsi="Arial" w:hint="cs"/>
          <w:sz w:val="24"/>
          <w:szCs w:val="24"/>
          <w:rtl/>
        </w:rPr>
        <w:tab/>
      </w:r>
      <w:r w:rsidRPr="00434876">
        <w:rPr>
          <w:rFonts w:ascii="Arial" w:eastAsia="Calibri" w:hAnsi="Arial" w:hint="cs"/>
          <w:sz w:val="24"/>
          <w:szCs w:val="24"/>
          <w:rtl/>
        </w:rPr>
        <w:tab/>
      </w:r>
      <w:r w:rsidRPr="00EE3689">
        <w:rPr>
          <w:rFonts w:ascii="Arial" w:eastAsia="Calibri" w:hAnsi="Arial" w:cs="David" w:hint="cs"/>
          <w:b/>
          <w:bCs/>
          <w:sz w:val="28"/>
          <w:szCs w:val="28"/>
          <w:rtl/>
        </w:rPr>
        <w:tab/>
        <w:t>בכבוד רב,</w:t>
      </w:r>
    </w:p>
    <w:p w:rsidR="00EE3689" w:rsidRPr="00EE3689" w:rsidRDefault="00EE3689" w:rsidP="00434876">
      <w:pPr>
        <w:spacing w:after="0" w:line="360" w:lineRule="atLeast"/>
        <w:rPr>
          <w:rFonts w:ascii="Arial" w:eastAsia="Calibri" w:hAnsi="Arial" w:cs="David"/>
          <w:b/>
          <w:bCs/>
          <w:sz w:val="28"/>
          <w:szCs w:val="28"/>
          <w:rtl/>
        </w:rPr>
      </w:pPr>
    </w:p>
    <w:p w:rsidR="00EE3689" w:rsidRPr="00EE3689" w:rsidRDefault="00EE3689" w:rsidP="00434876">
      <w:pPr>
        <w:spacing w:after="0" w:line="360" w:lineRule="atLeast"/>
        <w:rPr>
          <w:rFonts w:ascii="Arial" w:eastAsia="Calibri" w:hAnsi="Arial" w:cs="David"/>
          <w:b/>
          <w:bCs/>
          <w:sz w:val="28"/>
          <w:szCs w:val="28"/>
          <w:rtl/>
        </w:rPr>
      </w:pPr>
    </w:p>
    <w:p w:rsidR="00EE3689" w:rsidRPr="00EE3689" w:rsidRDefault="00EE3689" w:rsidP="00434876">
      <w:pPr>
        <w:spacing w:after="0" w:line="360" w:lineRule="atLeast"/>
        <w:rPr>
          <w:rFonts w:ascii="Arial" w:eastAsia="Calibri" w:hAnsi="Arial" w:cs="David"/>
          <w:b/>
          <w:bCs/>
          <w:sz w:val="28"/>
          <w:szCs w:val="28"/>
          <w:rtl/>
        </w:rPr>
      </w:pPr>
      <w:r w:rsidRPr="00EE3689">
        <w:rPr>
          <w:rFonts w:ascii="Arial" w:eastAsia="Calibri" w:hAnsi="Arial" w:cs="David" w:hint="cs"/>
          <w:b/>
          <w:bCs/>
          <w:sz w:val="28"/>
          <w:szCs w:val="28"/>
          <w:rtl/>
        </w:rPr>
        <w:tab/>
      </w:r>
      <w:r w:rsidRPr="00EE3689">
        <w:rPr>
          <w:rFonts w:ascii="Arial" w:eastAsia="Calibri" w:hAnsi="Arial" w:cs="David" w:hint="cs"/>
          <w:b/>
          <w:bCs/>
          <w:sz w:val="28"/>
          <w:szCs w:val="28"/>
          <w:rtl/>
        </w:rPr>
        <w:tab/>
      </w:r>
      <w:r w:rsidRPr="00EE3689">
        <w:rPr>
          <w:rFonts w:ascii="Arial" w:eastAsia="Calibri" w:hAnsi="Arial" w:cs="David" w:hint="cs"/>
          <w:b/>
          <w:bCs/>
          <w:sz w:val="28"/>
          <w:szCs w:val="28"/>
          <w:rtl/>
        </w:rPr>
        <w:tab/>
      </w:r>
      <w:r w:rsidRPr="00EE3689">
        <w:rPr>
          <w:rFonts w:ascii="Arial" w:eastAsia="Calibri" w:hAnsi="Arial" w:cs="David" w:hint="cs"/>
          <w:b/>
          <w:bCs/>
          <w:sz w:val="28"/>
          <w:szCs w:val="28"/>
          <w:rtl/>
        </w:rPr>
        <w:tab/>
      </w:r>
      <w:r w:rsidRPr="00EE3689">
        <w:rPr>
          <w:rFonts w:ascii="Arial" w:eastAsia="Calibri" w:hAnsi="Arial" w:cs="David" w:hint="cs"/>
          <w:b/>
          <w:bCs/>
          <w:sz w:val="28"/>
          <w:szCs w:val="28"/>
          <w:rtl/>
        </w:rPr>
        <w:tab/>
      </w:r>
      <w:r w:rsidRPr="00EE3689">
        <w:rPr>
          <w:rFonts w:ascii="Arial" w:eastAsia="Calibri" w:hAnsi="Arial" w:cs="David" w:hint="cs"/>
          <w:b/>
          <w:bCs/>
          <w:sz w:val="28"/>
          <w:szCs w:val="28"/>
          <w:rtl/>
        </w:rPr>
        <w:tab/>
      </w:r>
      <w:r w:rsidRPr="00EE3689">
        <w:rPr>
          <w:rFonts w:ascii="Arial" w:eastAsia="Calibri" w:hAnsi="Arial" w:cs="David" w:hint="cs"/>
          <w:b/>
          <w:bCs/>
          <w:sz w:val="28"/>
          <w:szCs w:val="28"/>
          <w:rtl/>
        </w:rPr>
        <w:tab/>
      </w:r>
      <w:r w:rsidRPr="00EE3689">
        <w:rPr>
          <w:rFonts w:ascii="Arial" w:eastAsia="Calibri" w:hAnsi="Arial" w:cs="David" w:hint="cs"/>
          <w:b/>
          <w:bCs/>
          <w:sz w:val="28"/>
          <w:szCs w:val="28"/>
          <w:rtl/>
        </w:rPr>
        <w:tab/>
        <w:t>סימה דאי</w:t>
      </w:r>
    </w:p>
    <w:p w:rsidR="00EE3689" w:rsidRPr="00C53429" w:rsidRDefault="002429EB" w:rsidP="00434876">
      <w:pPr>
        <w:spacing w:after="0" w:line="360" w:lineRule="atLeast"/>
        <w:rPr>
          <w:rFonts w:ascii="Arial" w:eastAsia="Calibri" w:hAnsi="Arial" w:cs="David"/>
          <w:b/>
          <w:bCs/>
          <w:sz w:val="28"/>
          <w:szCs w:val="28"/>
          <w:rtl/>
        </w:rPr>
      </w:pPr>
      <w:r>
        <w:rPr>
          <w:rFonts w:ascii="Arial" w:eastAsia="Calibri" w:hAnsi="Arial" w:cs="David" w:hint="cs"/>
          <w:b/>
          <w:bCs/>
          <w:sz w:val="28"/>
          <w:szCs w:val="28"/>
          <w:rtl/>
        </w:rPr>
        <w:tab/>
      </w:r>
      <w:r>
        <w:rPr>
          <w:rFonts w:ascii="Arial" w:eastAsia="Calibri" w:hAnsi="Arial" w:cs="David" w:hint="cs"/>
          <w:b/>
          <w:bCs/>
          <w:sz w:val="28"/>
          <w:szCs w:val="28"/>
          <w:rtl/>
        </w:rPr>
        <w:tab/>
      </w:r>
      <w:r>
        <w:rPr>
          <w:rFonts w:ascii="Arial" w:eastAsia="Calibri" w:hAnsi="Arial" w:cs="David" w:hint="cs"/>
          <w:b/>
          <w:bCs/>
          <w:sz w:val="28"/>
          <w:szCs w:val="28"/>
          <w:rtl/>
        </w:rPr>
        <w:tab/>
      </w:r>
      <w:r>
        <w:rPr>
          <w:rFonts w:ascii="Arial" w:eastAsia="Calibri" w:hAnsi="Arial" w:cs="David" w:hint="cs"/>
          <w:b/>
          <w:bCs/>
          <w:sz w:val="28"/>
          <w:szCs w:val="28"/>
          <w:rtl/>
        </w:rPr>
        <w:tab/>
      </w:r>
      <w:r>
        <w:rPr>
          <w:rFonts w:ascii="Arial" w:eastAsia="Calibri" w:hAnsi="Arial" w:cs="David" w:hint="cs"/>
          <w:b/>
          <w:bCs/>
          <w:sz w:val="28"/>
          <w:szCs w:val="28"/>
          <w:rtl/>
        </w:rPr>
        <w:tab/>
      </w:r>
      <w:r>
        <w:rPr>
          <w:rFonts w:ascii="Arial" w:eastAsia="Calibri" w:hAnsi="Arial" w:cs="David" w:hint="cs"/>
          <w:b/>
          <w:bCs/>
          <w:sz w:val="28"/>
          <w:szCs w:val="28"/>
          <w:rtl/>
        </w:rPr>
        <w:tab/>
      </w:r>
      <w:r>
        <w:rPr>
          <w:rFonts w:ascii="Arial" w:eastAsia="Calibri" w:hAnsi="Arial" w:cs="David" w:hint="cs"/>
          <w:b/>
          <w:bCs/>
          <w:sz w:val="28"/>
          <w:szCs w:val="28"/>
          <w:rtl/>
        </w:rPr>
        <w:tab/>
        <w:t xml:space="preserve">   </w:t>
      </w:r>
      <w:bookmarkStart w:id="0" w:name="_GoBack"/>
      <w:bookmarkEnd w:id="0"/>
      <w:r w:rsidR="00EE3689" w:rsidRPr="00EE3689">
        <w:rPr>
          <w:rFonts w:ascii="Arial" w:eastAsia="Calibri" w:hAnsi="Arial" w:cs="David" w:hint="cs"/>
          <w:b/>
          <w:bCs/>
          <w:sz w:val="28"/>
          <w:szCs w:val="28"/>
          <w:rtl/>
        </w:rPr>
        <w:t>יו"ר ועדת המכרזים</w:t>
      </w:r>
    </w:p>
    <w:p w:rsidR="00C53429" w:rsidRPr="00C53429" w:rsidRDefault="00C53429" w:rsidP="00434876">
      <w:pPr>
        <w:spacing w:after="0" w:line="360" w:lineRule="atLeast"/>
        <w:rPr>
          <w:rFonts w:ascii="Times New Roman" w:hAnsi="Times New Roman" w:cs="Times New Roman"/>
          <w:color w:val="0000FF"/>
          <w:sz w:val="32"/>
          <w:szCs w:val="32"/>
        </w:rPr>
      </w:pPr>
    </w:p>
    <w:p w:rsidR="00F54406" w:rsidRPr="00434876" w:rsidRDefault="00F54406" w:rsidP="00434876">
      <w:pPr>
        <w:spacing w:line="360" w:lineRule="atLeast"/>
        <w:rPr>
          <w:sz w:val="24"/>
          <w:szCs w:val="24"/>
        </w:rPr>
      </w:pPr>
    </w:p>
    <w:sectPr w:rsidR="00F54406" w:rsidRPr="00434876" w:rsidSect="00415B40">
      <w:headerReference w:type="default" r:id="rId8"/>
      <w:footerReference w:type="default" r:id="rId9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31516EA5" w15:done="0"/>
  <w15:commentEx w15:paraId="58ED3164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0515" w:rsidRDefault="003D0515" w:rsidP="00434876">
      <w:pPr>
        <w:spacing w:after="0" w:line="360" w:lineRule="atLeast"/>
      </w:pPr>
      <w:r>
        <w:separator/>
      </w:r>
    </w:p>
  </w:endnote>
  <w:endnote w:type="continuationSeparator" w:id="0">
    <w:p w:rsidR="003D0515" w:rsidRDefault="003D0515" w:rsidP="00434876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434876">
    <w:pPr>
      <w:spacing w:line="360" w:lineRule="atLeast"/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434876">
    <w:pPr>
      <w:pStyle w:val="a5"/>
      <w:spacing w:line="360" w:lineRule="atLeast"/>
      <w:rPr>
        <w:rtl/>
        <w:cs/>
      </w:rPr>
    </w:pPr>
  </w:p>
  <w:p w:rsidR="00307C3B" w:rsidRDefault="00307C3B" w:rsidP="00434876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0515" w:rsidRDefault="003D0515" w:rsidP="00434876">
      <w:pPr>
        <w:spacing w:after="0" w:line="360" w:lineRule="atLeast"/>
      </w:pPr>
      <w:r>
        <w:separator/>
      </w:r>
    </w:p>
  </w:footnote>
  <w:footnote w:type="continuationSeparator" w:id="0">
    <w:p w:rsidR="003D0515" w:rsidRDefault="003D0515" w:rsidP="00434876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34876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 wp14:anchorId="20FE8706" wp14:editId="5F8EBB5B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2429EB" w:rsidP="00434876">
    <w:pPr>
      <w:pStyle w:val="a3"/>
      <w:spacing w:line="360" w:lineRule="atLeas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FA1B61"/>
    <w:multiLevelType w:val="multilevel"/>
    <w:tmpl w:val="69F089F0"/>
    <w:lvl w:ilvl="0">
      <w:start w:val="1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7"/>
        </w:tabs>
        <w:ind w:left="3607" w:hanging="585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">
    <w:nsid w:val="48036F1C"/>
    <w:multiLevelType w:val="multilevel"/>
    <w:tmpl w:val="C0CE2FD0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53"/>
        </w:tabs>
        <w:ind w:left="75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hanging="1800"/>
      </w:pPr>
      <w:rPr>
        <w:rFonts w:hint="default"/>
      </w:rPr>
    </w:lvl>
  </w:abstractNum>
  <w:abstractNum w:abstractNumId="2">
    <w:nsid w:val="666D3948"/>
    <w:multiLevelType w:val="multilevel"/>
    <w:tmpl w:val="61DE19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Windows User">
    <w15:presenceInfo w15:providerId="None" w15:userId="Windows 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3DD1"/>
    <w:rsid w:val="000251EE"/>
    <w:rsid w:val="00041D81"/>
    <w:rsid w:val="000E4B92"/>
    <w:rsid w:val="00152E24"/>
    <w:rsid w:val="001C1244"/>
    <w:rsid w:val="002429EB"/>
    <w:rsid w:val="00244998"/>
    <w:rsid w:val="002936AE"/>
    <w:rsid w:val="00296BD3"/>
    <w:rsid w:val="002A5D86"/>
    <w:rsid w:val="002C318C"/>
    <w:rsid w:val="002D7A84"/>
    <w:rsid w:val="002E27D4"/>
    <w:rsid w:val="00307C3B"/>
    <w:rsid w:val="00340B09"/>
    <w:rsid w:val="003532FF"/>
    <w:rsid w:val="0037778A"/>
    <w:rsid w:val="003C6BD8"/>
    <w:rsid w:val="003D0515"/>
    <w:rsid w:val="003F3206"/>
    <w:rsid w:val="0042393C"/>
    <w:rsid w:val="00434876"/>
    <w:rsid w:val="00456A92"/>
    <w:rsid w:val="0048428D"/>
    <w:rsid w:val="004B1E22"/>
    <w:rsid w:val="005233B9"/>
    <w:rsid w:val="00524061"/>
    <w:rsid w:val="00524C9A"/>
    <w:rsid w:val="005609BE"/>
    <w:rsid w:val="00566990"/>
    <w:rsid w:val="005B22E8"/>
    <w:rsid w:val="00620D24"/>
    <w:rsid w:val="00627D13"/>
    <w:rsid w:val="006D3201"/>
    <w:rsid w:val="00747A9D"/>
    <w:rsid w:val="007768FA"/>
    <w:rsid w:val="007A0CB1"/>
    <w:rsid w:val="007B533F"/>
    <w:rsid w:val="007B5AB6"/>
    <w:rsid w:val="007F6525"/>
    <w:rsid w:val="009055B6"/>
    <w:rsid w:val="00942331"/>
    <w:rsid w:val="00974E92"/>
    <w:rsid w:val="009E13E2"/>
    <w:rsid w:val="00A62025"/>
    <w:rsid w:val="00A85061"/>
    <w:rsid w:val="00AB6D52"/>
    <w:rsid w:val="00B0121C"/>
    <w:rsid w:val="00B06184"/>
    <w:rsid w:val="00B23014"/>
    <w:rsid w:val="00B33C57"/>
    <w:rsid w:val="00B50FBB"/>
    <w:rsid w:val="00B75809"/>
    <w:rsid w:val="00B82FEF"/>
    <w:rsid w:val="00BA71EF"/>
    <w:rsid w:val="00BF6BEF"/>
    <w:rsid w:val="00C073BD"/>
    <w:rsid w:val="00C2675A"/>
    <w:rsid w:val="00C53429"/>
    <w:rsid w:val="00C718C3"/>
    <w:rsid w:val="00CD4644"/>
    <w:rsid w:val="00CD69F7"/>
    <w:rsid w:val="00CE1121"/>
    <w:rsid w:val="00CE5B32"/>
    <w:rsid w:val="00CF2372"/>
    <w:rsid w:val="00D60261"/>
    <w:rsid w:val="00D95502"/>
    <w:rsid w:val="00DA4204"/>
    <w:rsid w:val="00DD4C3A"/>
    <w:rsid w:val="00DD6BFF"/>
    <w:rsid w:val="00E05096"/>
    <w:rsid w:val="00E0745B"/>
    <w:rsid w:val="00E21190"/>
    <w:rsid w:val="00E306A9"/>
    <w:rsid w:val="00E32F06"/>
    <w:rsid w:val="00EB3343"/>
    <w:rsid w:val="00EB5BFF"/>
    <w:rsid w:val="00EC65F4"/>
    <w:rsid w:val="00EE3689"/>
    <w:rsid w:val="00F132E8"/>
    <w:rsid w:val="00F54406"/>
    <w:rsid w:val="00F92CB9"/>
    <w:rsid w:val="00FB5B1A"/>
    <w:rsid w:val="00FC0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C53429"/>
    <w:pPr>
      <w:ind w:left="720"/>
      <w:contextualSpacing/>
    </w:pPr>
  </w:style>
  <w:style w:type="table" w:styleId="aa">
    <w:name w:val="Table Grid"/>
    <w:basedOn w:val="a1"/>
    <w:uiPriority w:val="39"/>
    <w:rsid w:val="00747A9D"/>
    <w:pPr>
      <w:spacing w:after="0" w:line="240" w:lineRule="auto"/>
    </w:pPr>
    <w:rPr>
      <w:rFonts w:eastAsia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uiPriority w:val="99"/>
    <w:semiHidden/>
    <w:unhideWhenUsed/>
    <w:rsid w:val="00C073BD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C073BD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C073BD"/>
    <w:rPr>
      <w:rFonts w:ascii="Calibri" w:hAnsi="Calibri" w:cs="Arial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C073BD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C073BD"/>
    <w:rPr>
      <w:rFonts w:ascii="Calibri" w:hAnsi="Calibri" w:cs="Arial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C53429"/>
    <w:pPr>
      <w:ind w:left="720"/>
      <w:contextualSpacing/>
    </w:pPr>
  </w:style>
  <w:style w:type="table" w:styleId="aa">
    <w:name w:val="Table Grid"/>
    <w:basedOn w:val="a1"/>
    <w:uiPriority w:val="39"/>
    <w:rsid w:val="00747A9D"/>
    <w:pPr>
      <w:spacing w:after="0" w:line="240" w:lineRule="auto"/>
    </w:pPr>
    <w:rPr>
      <w:rFonts w:eastAsia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uiPriority w:val="99"/>
    <w:semiHidden/>
    <w:unhideWhenUsed/>
    <w:rsid w:val="00C073BD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C073BD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C073BD"/>
    <w:rPr>
      <w:rFonts w:ascii="Calibri" w:hAnsi="Calibri" w:cs="Arial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C073BD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C073BD"/>
    <w:rPr>
      <w:rFonts w:ascii="Calibri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2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98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commentsExtended" Target="commentsExtended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636</Words>
  <Characters>2936</Characters>
  <Application>Microsoft Office Word</Application>
  <DocSecurity>0</DocSecurity>
  <Lines>122</Lines>
  <Paragraphs>87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35-18 - שאלות ותשובות</dc:title>
  <dc:creator>סימה פיאמנטה</dc:creator>
  <dc:description>שלב 5 - סיום </dc:description>
  <cp:lastModifiedBy>סימה פיאמנטה</cp:lastModifiedBy>
  <cp:revision>10</cp:revision>
  <cp:lastPrinted>2019-01-02T11:51:00Z</cp:lastPrinted>
  <dcterms:created xsi:type="dcterms:W3CDTF">2019-01-24T10:50:00Z</dcterms:created>
  <dcterms:modified xsi:type="dcterms:W3CDTF">2019-01-24T10:59:00Z</dcterms:modified>
</cp:coreProperties>
</file>